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9B5A84" w14:textId="77777777" w:rsidR="00B01A7F" w:rsidRPr="00B01A7F" w:rsidRDefault="00B01A7F" w:rsidP="009B7D9C">
      <w:pPr>
        <w:spacing w:after="0" w:line="240" w:lineRule="auto"/>
        <w:jc w:val="center"/>
        <w:rPr>
          <w:rFonts w:eastAsia="Times New Roman" w:cstheme="minorHAnsi"/>
          <w:color w:val="000000"/>
          <w:spacing w:val="15"/>
          <w:lang w:eastAsia="it-IT"/>
        </w:rPr>
      </w:pPr>
      <w:bookmarkStart w:id="0" w:name="_GoBack"/>
      <w:bookmarkEnd w:id="0"/>
      <w:r w:rsidRPr="00B01A7F">
        <w:rPr>
          <w:rFonts w:eastAsia="Times New Roman" w:cstheme="minorHAnsi"/>
          <w:b/>
          <w:bCs/>
          <w:color w:val="000000"/>
          <w:spacing w:val="15"/>
          <w:lang w:eastAsia="it-IT"/>
        </w:rPr>
        <w:t>La Chiesa – corpo di Cristo</w:t>
      </w:r>
    </w:p>
    <w:p w14:paraId="0B122D5E" w14:textId="77777777" w:rsidR="009B7D9C" w:rsidRPr="00076FA6" w:rsidRDefault="009B7D9C" w:rsidP="00B01A7F">
      <w:pPr>
        <w:spacing w:after="0" w:line="240" w:lineRule="auto"/>
        <w:rPr>
          <w:rFonts w:eastAsia="Times New Roman" w:cstheme="minorHAnsi"/>
          <w:color w:val="000000"/>
          <w:spacing w:val="15"/>
          <w:lang w:eastAsia="it-IT"/>
        </w:rPr>
      </w:pPr>
    </w:p>
    <w:p w14:paraId="1EE63245" w14:textId="655507FA" w:rsidR="009B7D9C" w:rsidRPr="00076FA6" w:rsidRDefault="009B7D9C" w:rsidP="009B7D9C">
      <w:pPr>
        <w:spacing w:after="0" w:line="240" w:lineRule="auto"/>
        <w:jc w:val="both"/>
        <w:rPr>
          <w:rFonts w:eastAsia="Times New Roman" w:cstheme="minorHAnsi"/>
          <w:color w:val="000000"/>
          <w:spacing w:val="15"/>
          <w:lang w:eastAsia="it-IT"/>
        </w:rPr>
      </w:pPr>
      <w:r w:rsidRPr="00076FA6">
        <w:rPr>
          <w:rFonts w:eastAsia="Times New Roman" w:cstheme="minorHAnsi"/>
          <w:color w:val="000000"/>
          <w:spacing w:val="15"/>
          <w:lang w:eastAsia="it-IT"/>
        </w:rPr>
        <w:t>La Chiesa è comunione con Gesù</w:t>
      </w:r>
    </w:p>
    <w:p w14:paraId="28F495B2" w14:textId="413F61FF" w:rsidR="00B01A7F" w:rsidRPr="00076FA6" w:rsidRDefault="00B01A7F" w:rsidP="009B7D9C">
      <w:pPr>
        <w:spacing w:after="0" w:line="240" w:lineRule="auto"/>
        <w:jc w:val="both"/>
      </w:pPr>
      <w:r w:rsidRPr="00B01A7F">
        <w:rPr>
          <w:rFonts w:eastAsia="Times New Roman" w:cstheme="minorHAnsi"/>
          <w:color w:val="000000"/>
          <w:spacing w:val="15"/>
          <w:lang w:eastAsia="it-IT"/>
        </w:rPr>
        <w:t>Fin dall’inizio Gesù ha associato i suoi discepoli alla sua vita; ha loro rivelato il mistero del Regno; li ha resi partecipi della sua missione, della sua gioia e delle sue sofferenze. </w:t>
      </w:r>
    </w:p>
    <w:p w14:paraId="3ADFD7BE" w14:textId="67193736" w:rsidR="00B01A7F" w:rsidRPr="00076FA6" w:rsidRDefault="00B01A7F" w:rsidP="009B7D9C">
      <w:pPr>
        <w:jc w:val="both"/>
      </w:pPr>
      <w:r w:rsidRPr="00B01A7F">
        <w:rPr>
          <w:rFonts w:eastAsia="Times New Roman" w:cstheme="minorHAnsi"/>
          <w:color w:val="000000"/>
          <w:spacing w:val="15"/>
          <w:lang w:eastAsia="it-IT"/>
        </w:rPr>
        <w:t>Gesù parla di una comunione ancora più intima tra sé e coloro che lo seguiranno: «Rimanete in me e io in voi. [...] Io sono la vite, voi i tralci». Annunzia inoltre una comunione misteriosa e reale tra il suo proprio corpo e il nostro: «Chi mangia la mia carne e beve il mio sangue dimora in me e io in lui».</w:t>
      </w:r>
    </w:p>
    <w:p w14:paraId="333883C5" w14:textId="77777777" w:rsidR="00B01A7F" w:rsidRPr="00B01A7F" w:rsidRDefault="00B01A7F" w:rsidP="009B7D9C">
      <w:pPr>
        <w:spacing w:after="0" w:line="240" w:lineRule="auto"/>
        <w:jc w:val="both"/>
        <w:rPr>
          <w:rFonts w:eastAsia="Times New Roman" w:cstheme="minorHAnsi"/>
          <w:color w:val="000000"/>
          <w:spacing w:val="15"/>
          <w:lang w:eastAsia="it-IT"/>
        </w:rPr>
      </w:pPr>
      <w:r w:rsidRPr="00B01A7F">
        <w:rPr>
          <w:rFonts w:eastAsia="Times New Roman" w:cstheme="minorHAnsi"/>
          <w:color w:val="000000"/>
          <w:spacing w:val="15"/>
          <w:lang w:eastAsia="it-IT"/>
        </w:rPr>
        <w:t>Quando la sua presenza visibile è stata tolta ai discepoli, Gesù non li ha lasciati orfani. </w:t>
      </w:r>
    </w:p>
    <w:p w14:paraId="4071521F" w14:textId="379F4024" w:rsidR="00B01A7F" w:rsidRPr="00076FA6" w:rsidRDefault="00B01A7F" w:rsidP="009B7D9C">
      <w:pPr>
        <w:spacing w:after="0" w:line="240" w:lineRule="auto"/>
        <w:jc w:val="both"/>
        <w:rPr>
          <w:rFonts w:eastAsia="Times New Roman" w:cstheme="minorHAnsi"/>
          <w:color w:val="000000"/>
          <w:spacing w:val="15"/>
          <w:lang w:eastAsia="it-IT"/>
        </w:rPr>
      </w:pPr>
      <w:r w:rsidRPr="00B01A7F">
        <w:rPr>
          <w:rFonts w:eastAsia="Times New Roman" w:cstheme="minorHAnsi"/>
          <w:color w:val="000000"/>
          <w:spacing w:val="15"/>
          <w:lang w:eastAsia="it-IT"/>
        </w:rPr>
        <w:t>Ha promesso di restare con loro sino alla fine dei tempi, ha mandato loro il suo Spirito. </w:t>
      </w:r>
    </w:p>
    <w:p w14:paraId="3876CD6C" w14:textId="40B38765" w:rsidR="00B01A7F" w:rsidRPr="00076FA6" w:rsidRDefault="00B01A7F" w:rsidP="009B7D9C">
      <w:pPr>
        <w:spacing w:after="0" w:line="240" w:lineRule="auto"/>
        <w:jc w:val="both"/>
        <w:rPr>
          <w:rFonts w:eastAsia="Times New Roman" w:cstheme="minorHAnsi"/>
          <w:color w:val="000000"/>
          <w:spacing w:val="15"/>
          <w:lang w:eastAsia="it-IT"/>
        </w:rPr>
      </w:pPr>
    </w:p>
    <w:p w14:paraId="0D7B3108" w14:textId="09C1F2AF" w:rsidR="00B01A7F" w:rsidRPr="00B01A7F" w:rsidRDefault="00B01A7F" w:rsidP="009B7D9C">
      <w:pPr>
        <w:spacing w:after="0" w:line="240" w:lineRule="auto"/>
        <w:jc w:val="both"/>
        <w:rPr>
          <w:rFonts w:eastAsia="Times New Roman" w:cstheme="minorHAnsi"/>
          <w:color w:val="000000"/>
          <w:spacing w:val="15"/>
          <w:lang w:eastAsia="it-IT"/>
        </w:rPr>
      </w:pPr>
      <w:r w:rsidRPr="00B01A7F">
        <w:rPr>
          <w:rFonts w:eastAsia="Times New Roman" w:cstheme="minorHAnsi"/>
          <w:color w:val="000000"/>
          <w:spacing w:val="15"/>
          <w:lang w:eastAsia="it-IT"/>
        </w:rPr>
        <w:t>In un certo senso, la comunione con Gesù è diventata più intensa: «Comunicando infatti il suo Spirito, costituisce misticamente come suo corpo i suoi fratelli, chiamati da tutte le genti». </w:t>
      </w:r>
    </w:p>
    <w:p w14:paraId="425DFB64" w14:textId="2A821308" w:rsidR="00B01A7F" w:rsidRPr="00076FA6" w:rsidRDefault="00B01A7F" w:rsidP="009B7D9C">
      <w:pPr>
        <w:spacing w:after="0" w:line="240" w:lineRule="auto"/>
        <w:jc w:val="both"/>
        <w:rPr>
          <w:rFonts w:eastAsia="Times New Roman" w:cstheme="minorHAnsi"/>
          <w:color w:val="000000"/>
          <w:spacing w:val="15"/>
          <w:lang w:eastAsia="it-IT"/>
        </w:rPr>
      </w:pPr>
    </w:p>
    <w:p w14:paraId="48D65DFD" w14:textId="212BD321" w:rsidR="00B01A7F" w:rsidRPr="00B01A7F" w:rsidRDefault="00B01A7F" w:rsidP="009B7D9C">
      <w:pPr>
        <w:spacing w:after="0" w:line="240" w:lineRule="auto"/>
        <w:jc w:val="both"/>
        <w:rPr>
          <w:rFonts w:eastAsia="Times New Roman" w:cstheme="minorHAnsi"/>
          <w:color w:val="000000"/>
          <w:spacing w:val="15"/>
          <w:lang w:eastAsia="it-IT"/>
        </w:rPr>
      </w:pPr>
      <w:r w:rsidRPr="00B01A7F">
        <w:rPr>
          <w:rFonts w:eastAsia="Times New Roman" w:cstheme="minorHAnsi"/>
          <w:color w:val="000000"/>
          <w:spacing w:val="15"/>
          <w:lang w:eastAsia="it-IT"/>
        </w:rPr>
        <w:t>Il paragone della Chiesa con il corpo illumina l’intimo legame tra la Chiesa e Cristo. Essa non è soltanto radunata attorno a lui; è unificata in lui, nel suo corpo. Tre aspetti della Chiesa-corpo di Cristo vanno sottolineati in modo particolare: l’unità di tutte le membra tra di loro in forza della loro unione a Cristo; Cristo Capo del corpo; la Chiesa, Sposa di Cristo.</w:t>
      </w:r>
      <w:r w:rsidR="009B7D9C" w:rsidRPr="00076FA6">
        <w:rPr>
          <w:rFonts w:eastAsia="Times New Roman" w:cstheme="minorHAnsi"/>
          <w:color w:val="000000"/>
          <w:spacing w:val="15"/>
          <w:lang w:eastAsia="it-IT"/>
        </w:rPr>
        <w:t xml:space="preserve"> </w:t>
      </w:r>
      <w:r w:rsidRPr="00076FA6">
        <w:rPr>
          <w:rFonts w:eastAsia="Times New Roman" w:cstheme="minorHAnsi"/>
          <w:color w:val="000000"/>
          <w:spacing w:val="15"/>
          <w:lang w:eastAsia="it-IT"/>
        </w:rPr>
        <w:t>«Un solo corpo»</w:t>
      </w:r>
    </w:p>
    <w:p w14:paraId="5B20DC5E" w14:textId="16B2E069" w:rsidR="00B01A7F" w:rsidRPr="00076FA6" w:rsidRDefault="00B01A7F" w:rsidP="009B7D9C">
      <w:pPr>
        <w:spacing w:after="0" w:line="240" w:lineRule="auto"/>
        <w:jc w:val="both"/>
        <w:rPr>
          <w:rFonts w:eastAsia="Times New Roman" w:cstheme="minorHAnsi"/>
          <w:color w:val="000000"/>
          <w:spacing w:val="15"/>
          <w:lang w:eastAsia="it-IT"/>
        </w:rPr>
      </w:pPr>
    </w:p>
    <w:p w14:paraId="6757E2F3" w14:textId="7355E05D" w:rsidR="00B01A7F" w:rsidRPr="00076FA6" w:rsidRDefault="00B01A7F" w:rsidP="009B7D9C">
      <w:pPr>
        <w:spacing w:after="0" w:line="240" w:lineRule="auto"/>
        <w:jc w:val="both"/>
        <w:rPr>
          <w:rFonts w:eastAsia="Times New Roman" w:cstheme="minorHAnsi"/>
          <w:color w:val="000000"/>
          <w:spacing w:val="15"/>
          <w:lang w:eastAsia="it-IT"/>
        </w:rPr>
      </w:pPr>
      <w:r w:rsidRPr="00B01A7F">
        <w:rPr>
          <w:rFonts w:eastAsia="Times New Roman" w:cstheme="minorHAnsi"/>
          <w:color w:val="000000"/>
          <w:spacing w:val="15"/>
          <w:lang w:eastAsia="it-IT"/>
        </w:rPr>
        <w:t>I credenti che rispondono alla Parola di Dio e diventano membra del corpo di Cristo, vengono strettamente uniti a Cristo: «In quel corpo la vita di Cristo si diffonde nei credenti che attraverso i sacramenti vengono uniti in modo arcano ma reale a Cristo che ha sofferto ed è stato glorificato». </w:t>
      </w:r>
    </w:p>
    <w:p w14:paraId="73A6AB80" w14:textId="5C0E5605" w:rsidR="00B01A7F" w:rsidRPr="00076FA6" w:rsidRDefault="00B01A7F" w:rsidP="009B7D9C">
      <w:pPr>
        <w:spacing w:after="0" w:line="240" w:lineRule="auto"/>
        <w:jc w:val="both"/>
        <w:rPr>
          <w:rFonts w:eastAsia="Times New Roman" w:cstheme="minorHAnsi"/>
          <w:color w:val="000000"/>
          <w:spacing w:val="15"/>
          <w:lang w:eastAsia="it-IT"/>
        </w:rPr>
      </w:pPr>
    </w:p>
    <w:p w14:paraId="2D06D5DC" w14:textId="65A77D69" w:rsidR="00B01A7F" w:rsidRPr="00076FA6" w:rsidRDefault="00B01A7F" w:rsidP="009B7D9C">
      <w:pPr>
        <w:spacing w:after="0" w:line="240" w:lineRule="auto"/>
        <w:jc w:val="both"/>
        <w:rPr>
          <w:rFonts w:eastAsia="Times New Roman" w:cstheme="minorHAnsi"/>
          <w:color w:val="000000"/>
          <w:spacing w:val="15"/>
          <w:lang w:eastAsia="it-IT"/>
        </w:rPr>
      </w:pPr>
      <w:r w:rsidRPr="00B01A7F">
        <w:rPr>
          <w:rFonts w:eastAsia="Times New Roman" w:cstheme="minorHAnsi"/>
          <w:color w:val="000000"/>
          <w:spacing w:val="15"/>
          <w:lang w:eastAsia="it-IT"/>
        </w:rPr>
        <w:t>Ciò è particolarmente vero del Battesimo, in virtù del quale siamo uniti alla morte e alla risurrezione di Cristo, </w:t>
      </w:r>
    </w:p>
    <w:p w14:paraId="0D9DA5DF" w14:textId="0642C5AE" w:rsidR="00B01A7F" w:rsidRPr="00076FA6" w:rsidRDefault="00B01A7F" w:rsidP="009B7D9C">
      <w:pPr>
        <w:spacing w:after="0" w:line="240" w:lineRule="auto"/>
        <w:jc w:val="both"/>
        <w:rPr>
          <w:rFonts w:eastAsia="Times New Roman" w:cstheme="minorHAnsi"/>
          <w:color w:val="000000"/>
          <w:spacing w:val="15"/>
          <w:lang w:eastAsia="it-IT"/>
        </w:rPr>
      </w:pPr>
      <w:r w:rsidRPr="00B01A7F">
        <w:rPr>
          <w:rFonts w:eastAsia="Times New Roman" w:cstheme="minorHAnsi"/>
          <w:color w:val="000000"/>
          <w:spacing w:val="15"/>
          <w:lang w:eastAsia="it-IT"/>
        </w:rPr>
        <w:t>e dell’Eucaristia, mediante la quale «partecipando realmente al Corpo del Signore, siamo elevati alla comunione con lui e tra di noi». </w:t>
      </w:r>
    </w:p>
    <w:p w14:paraId="77CC30A4" w14:textId="6F72EF19" w:rsidR="00B01A7F" w:rsidRPr="00076FA6" w:rsidRDefault="00B01A7F" w:rsidP="009B7D9C">
      <w:pPr>
        <w:spacing w:after="0" w:line="240" w:lineRule="auto"/>
        <w:jc w:val="both"/>
        <w:rPr>
          <w:rFonts w:eastAsia="Times New Roman" w:cstheme="minorHAnsi"/>
          <w:color w:val="000000"/>
          <w:spacing w:val="15"/>
          <w:lang w:eastAsia="it-IT"/>
        </w:rPr>
      </w:pPr>
    </w:p>
    <w:p w14:paraId="090C4A0B" w14:textId="12D42B7F" w:rsidR="00B01A7F" w:rsidRPr="00B01A7F" w:rsidRDefault="00B01A7F" w:rsidP="009B7D9C">
      <w:pPr>
        <w:spacing w:after="0" w:line="240" w:lineRule="auto"/>
        <w:jc w:val="both"/>
        <w:rPr>
          <w:rFonts w:eastAsia="Times New Roman" w:cstheme="minorHAnsi"/>
          <w:color w:val="000000"/>
          <w:spacing w:val="15"/>
          <w:lang w:eastAsia="it-IT"/>
        </w:rPr>
      </w:pPr>
      <w:r w:rsidRPr="00B01A7F">
        <w:rPr>
          <w:rFonts w:eastAsia="Times New Roman" w:cstheme="minorHAnsi"/>
          <w:color w:val="000000"/>
          <w:spacing w:val="15"/>
          <w:lang w:eastAsia="it-IT"/>
        </w:rPr>
        <w:t>L’unità del corpo non elimina la diversità delle membra: «Nell’edificazione del corpo di Cristo vige la diversità delle membra e delle funzioni. Uno è lo Spirito, il quale per l’utilità della Chiesa distribuisce i suoi vari doni con magnificenza proporzionata alla sua ricchezza e alle necessità dei servizi». </w:t>
      </w:r>
    </w:p>
    <w:p w14:paraId="274B8519" w14:textId="173DE308" w:rsidR="00B01A7F" w:rsidRPr="00076FA6" w:rsidRDefault="00B01A7F" w:rsidP="009B7D9C">
      <w:pPr>
        <w:spacing w:after="0" w:line="240" w:lineRule="auto"/>
        <w:jc w:val="both"/>
        <w:rPr>
          <w:rFonts w:eastAsia="Times New Roman" w:cstheme="minorHAnsi"/>
          <w:color w:val="000000"/>
          <w:spacing w:val="15"/>
          <w:lang w:eastAsia="it-IT"/>
        </w:rPr>
      </w:pPr>
    </w:p>
    <w:p w14:paraId="3C3B604E" w14:textId="31692067" w:rsidR="00B01A7F" w:rsidRPr="00076FA6" w:rsidRDefault="00B01A7F" w:rsidP="009B7D9C">
      <w:pPr>
        <w:spacing w:after="0" w:line="240" w:lineRule="auto"/>
        <w:jc w:val="both"/>
        <w:rPr>
          <w:rFonts w:eastAsia="Times New Roman" w:cstheme="minorHAnsi"/>
          <w:color w:val="000000"/>
          <w:spacing w:val="15"/>
          <w:lang w:eastAsia="it-IT"/>
        </w:rPr>
      </w:pPr>
      <w:r w:rsidRPr="00B01A7F">
        <w:rPr>
          <w:rFonts w:eastAsia="Times New Roman" w:cstheme="minorHAnsi"/>
          <w:color w:val="000000"/>
          <w:spacing w:val="15"/>
          <w:lang w:eastAsia="it-IT"/>
        </w:rPr>
        <w:t>L’unità del corpo mistico genera e stimola tra i fedeli la carità: «E quindi se un membro soffre, soffrono con esso tutte le altre membra; se un membro è onorato, ne gioiscono con esso tutte le altre membra». </w:t>
      </w:r>
    </w:p>
    <w:p w14:paraId="573A5A8E" w14:textId="77777777" w:rsidR="00B01A7F" w:rsidRPr="00B01A7F" w:rsidRDefault="00B01A7F" w:rsidP="009B7D9C">
      <w:pPr>
        <w:spacing w:after="0" w:line="240" w:lineRule="auto"/>
        <w:jc w:val="both"/>
        <w:rPr>
          <w:rFonts w:eastAsia="Times New Roman" w:cstheme="minorHAnsi"/>
          <w:color w:val="000000"/>
          <w:spacing w:val="15"/>
          <w:lang w:eastAsia="it-IT"/>
        </w:rPr>
      </w:pPr>
    </w:p>
    <w:p w14:paraId="27A32CD2" w14:textId="5FD1E91E" w:rsidR="00B01A7F" w:rsidRPr="00B01A7F" w:rsidRDefault="00B01A7F" w:rsidP="009B7D9C">
      <w:pPr>
        <w:spacing w:after="0" w:line="240" w:lineRule="auto"/>
        <w:jc w:val="both"/>
        <w:rPr>
          <w:rFonts w:eastAsia="Times New Roman" w:cstheme="minorHAnsi"/>
          <w:color w:val="000000"/>
          <w:spacing w:val="15"/>
          <w:lang w:eastAsia="it-IT"/>
        </w:rPr>
      </w:pPr>
      <w:r w:rsidRPr="00B01A7F">
        <w:rPr>
          <w:rFonts w:eastAsia="Times New Roman" w:cstheme="minorHAnsi"/>
          <w:color w:val="000000"/>
          <w:spacing w:val="15"/>
          <w:lang w:eastAsia="it-IT"/>
        </w:rPr>
        <w:t>Infine, l’unità del corpo mistico vince tutte le divisioni umane: «Quanti siete stati battezzati in Cristo, vi siete rivestiti di Cristo. Non c’è più né giudeo né greco; non c’è più schiavo né libero; non c’è più uomo né donna, poiché tutti voi siete uno in Cristo Gesù».</w:t>
      </w:r>
      <w:r w:rsidR="009B7D9C" w:rsidRPr="00076FA6">
        <w:rPr>
          <w:rFonts w:eastAsia="Times New Roman" w:cstheme="minorHAnsi"/>
          <w:color w:val="000000"/>
          <w:spacing w:val="15"/>
          <w:lang w:eastAsia="it-IT"/>
        </w:rPr>
        <w:t xml:space="preserve"> </w:t>
      </w:r>
      <w:r w:rsidRPr="00076FA6">
        <w:rPr>
          <w:rFonts w:eastAsia="Times New Roman" w:cstheme="minorHAnsi"/>
          <w:color w:val="000000"/>
          <w:spacing w:val="15"/>
          <w:lang w:eastAsia="it-IT"/>
        </w:rPr>
        <w:t>Capo di questo corpo è Cristo</w:t>
      </w:r>
    </w:p>
    <w:p w14:paraId="00AC3F64" w14:textId="477640F0" w:rsidR="00B01A7F" w:rsidRPr="00076FA6" w:rsidRDefault="00B01A7F" w:rsidP="009B7D9C">
      <w:pPr>
        <w:jc w:val="both"/>
      </w:pPr>
    </w:p>
    <w:p w14:paraId="1EA6160D" w14:textId="2720D8CE" w:rsidR="00B01A7F" w:rsidRPr="00076FA6" w:rsidRDefault="00B01A7F" w:rsidP="009B7D9C">
      <w:pPr>
        <w:jc w:val="both"/>
      </w:pPr>
      <w:r w:rsidRPr="00B01A7F">
        <w:rPr>
          <w:rFonts w:eastAsia="Times New Roman" w:cstheme="minorHAnsi"/>
          <w:color w:val="000000"/>
          <w:spacing w:val="15"/>
          <w:lang w:eastAsia="it-IT"/>
        </w:rPr>
        <w:t>Cristo «è il Capo del corpo, cioè della Chiesa». È il Principio della creazione e della redenzione. Elevato alla gloria del Padre, ha «il primato su tutte le cose», principalmente sulla Chiesa, per mezzo della quale estende il suo regno su tutte le cose.</w:t>
      </w:r>
    </w:p>
    <w:p w14:paraId="5FAABE78" w14:textId="12E90CA7" w:rsidR="00B01A7F" w:rsidRPr="00B01A7F" w:rsidRDefault="00B01A7F" w:rsidP="009B7D9C">
      <w:pPr>
        <w:spacing w:after="0" w:line="240" w:lineRule="auto"/>
        <w:jc w:val="both"/>
        <w:rPr>
          <w:rFonts w:eastAsia="Times New Roman" w:cstheme="minorHAnsi"/>
          <w:color w:val="000000"/>
          <w:spacing w:val="15"/>
          <w:lang w:eastAsia="it-IT"/>
        </w:rPr>
      </w:pPr>
      <w:r w:rsidRPr="00B01A7F">
        <w:rPr>
          <w:rFonts w:eastAsia="Times New Roman" w:cstheme="minorHAnsi"/>
          <w:color w:val="000000"/>
          <w:spacing w:val="15"/>
          <w:lang w:eastAsia="it-IT"/>
        </w:rPr>
        <w:t>Egli ci unisce alla sua pasqua. Tutte le membra devono sforzarsi di conformarsi a lui finché in esse «non sia formato Cristo». «Per questo siamo assunti ai misteri della sua vita. [...] Come il corpo al Capo veniamo associati alle sue sofferenze e soffriamo con lui per essere con lui glorificati». </w:t>
      </w:r>
    </w:p>
    <w:p w14:paraId="3470CD0C" w14:textId="66770652" w:rsidR="00B01A7F" w:rsidRPr="00076FA6" w:rsidRDefault="00B01A7F" w:rsidP="009B7D9C">
      <w:pPr>
        <w:jc w:val="both"/>
      </w:pPr>
    </w:p>
    <w:p w14:paraId="0A5D4D7F" w14:textId="43C9EB81" w:rsidR="00B01A7F" w:rsidRPr="00B01A7F" w:rsidRDefault="00B01A7F" w:rsidP="009B7D9C">
      <w:pPr>
        <w:jc w:val="both"/>
        <w:rPr>
          <w:rFonts w:eastAsia="Times New Roman" w:cstheme="minorHAnsi"/>
          <w:color w:val="000000"/>
          <w:spacing w:val="15"/>
          <w:lang w:eastAsia="it-IT"/>
        </w:rPr>
      </w:pPr>
      <w:r w:rsidRPr="00B01A7F">
        <w:rPr>
          <w:rFonts w:eastAsia="Times New Roman" w:cstheme="minorHAnsi"/>
          <w:color w:val="000000"/>
          <w:spacing w:val="15"/>
          <w:lang w:eastAsia="it-IT"/>
        </w:rPr>
        <w:lastRenderedPageBreak/>
        <w:t>Egli provvede alla nostra crescita. Per farci crescere verso di lui, nostro Capo, Cristo dispone nel suo corpo, la Chiesa, i doni e i ministeri attraverso i quali noi ci aiutiamo reciprocamente lungo il cammino della salvezza</w:t>
      </w:r>
    </w:p>
    <w:p w14:paraId="763D16C3" w14:textId="5D562854" w:rsidR="00B01A7F" w:rsidRPr="00B01A7F" w:rsidRDefault="00B01A7F" w:rsidP="009B7D9C">
      <w:pPr>
        <w:spacing w:after="0" w:line="240" w:lineRule="auto"/>
        <w:jc w:val="both"/>
        <w:rPr>
          <w:rFonts w:eastAsia="Times New Roman" w:cstheme="minorHAnsi"/>
          <w:color w:val="000000"/>
          <w:spacing w:val="15"/>
          <w:lang w:eastAsia="it-IT"/>
        </w:rPr>
      </w:pPr>
      <w:r w:rsidRPr="00B01A7F">
        <w:rPr>
          <w:rFonts w:eastAsia="Times New Roman" w:cstheme="minorHAnsi"/>
          <w:color w:val="000000"/>
          <w:spacing w:val="15"/>
          <w:lang w:eastAsia="it-IT"/>
        </w:rPr>
        <w:t>Cristo e la Chiesa formano, dunque, il «Cristo totale» [«</w:t>
      </w:r>
      <w:proofErr w:type="spellStart"/>
      <w:r w:rsidRPr="00B01A7F">
        <w:rPr>
          <w:rFonts w:eastAsia="Times New Roman" w:cstheme="minorHAnsi"/>
          <w:color w:val="000000"/>
          <w:spacing w:val="15"/>
          <w:lang w:eastAsia="it-IT"/>
        </w:rPr>
        <w:t>Christus</w:t>
      </w:r>
      <w:proofErr w:type="spellEnd"/>
      <w:r w:rsidRPr="00B01A7F">
        <w:rPr>
          <w:rFonts w:eastAsia="Times New Roman" w:cstheme="minorHAnsi"/>
          <w:color w:val="000000"/>
          <w:spacing w:val="15"/>
          <w:lang w:eastAsia="it-IT"/>
        </w:rPr>
        <w:t xml:space="preserve"> </w:t>
      </w:r>
      <w:proofErr w:type="spellStart"/>
      <w:r w:rsidRPr="00B01A7F">
        <w:rPr>
          <w:rFonts w:eastAsia="Times New Roman" w:cstheme="minorHAnsi"/>
          <w:color w:val="000000"/>
          <w:spacing w:val="15"/>
          <w:lang w:eastAsia="it-IT"/>
        </w:rPr>
        <w:t>totus</w:t>
      </w:r>
      <w:proofErr w:type="spellEnd"/>
      <w:r w:rsidRPr="00B01A7F">
        <w:rPr>
          <w:rFonts w:eastAsia="Times New Roman" w:cstheme="minorHAnsi"/>
          <w:color w:val="000000"/>
          <w:spacing w:val="15"/>
          <w:lang w:eastAsia="it-IT"/>
        </w:rPr>
        <w:t>»]. La Chiesa è una con Cristo. I santi hanno una coscienza vivissima di tale unità:</w:t>
      </w:r>
      <w:r w:rsidR="009B7D9C" w:rsidRPr="00076FA6">
        <w:rPr>
          <w:rFonts w:eastAsia="Times New Roman" w:cstheme="minorHAnsi"/>
          <w:color w:val="000000"/>
          <w:spacing w:val="15"/>
          <w:lang w:eastAsia="it-IT"/>
        </w:rPr>
        <w:t xml:space="preserve"> </w:t>
      </w:r>
      <w:r w:rsidRPr="00076FA6">
        <w:rPr>
          <w:rFonts w:eastAsia="Times New Roman" w:cstheme="minorHAnsi"/>
          <w:color w:val="000000"/>
          <w:spacing w:val="15"/>
          <w:lang w:eastAsia="it-IT"/>
        </w:rPr>
        <w:t>«Rallegriamoci, rendiamo grazie a Dio, non soltanto perché ci ha fatti diventare cristiani, ma perché ci ha fatto diventare Cristo stesso. Vi rendete conto, fratelli, di quale grazia ci ha fatto Dio, donandoci Cristo come Capo? Esultate, gioite, siamo divenuti Cristo. Se egli è il Capo, noi siamo le membra: siamo un uomo completo, egli e noi. [...] Pienezza di Cristo: il Capo e le membra. Qual è la Testa, e quali sono le membra? Cristo e la Chiesa». </w:t>
      </w:r>
    </w:p>
    <w:p w14:paraId="7936496C" w14:textId="77777777" w:rsidR="009B7D9C" w:rsidRPr="00076FA6" w:rsidRDefault="009B7D9C" w:rsidP="009B7D9C">
      <w:pPr>
        <w:spacing w:after="0" w:line="240" w:lineRule="auto"/>
        <w:jc w:val="both"/>
        <w:rPr>
          <w:rFonts w:eastAsia="Times New Roman" w:cstheme="minorHAnsi"/>
          <w:color w:val="000000"/>
          <w:spacing w:val="15"/>
          <w:lang w:eastAsia="it-IT"/>
        </w:rPr>
      </w:pPr>
    </w:p>
    <w:p w14:paraId="1AD19019" w14:textId="4D560CCF" w:rsidR="00B01A7F" w:rsidRPr="00B01A7F" w:rsidRDefault="00B01A7F" w:rsidP="009B7D9C">
      <w:pPr>
        <w:spacing w:after="0" w:line="240" w:lineRule="auto"/>
        <w:jc w:val="both"/>
        <w:rPr>
          <w:rFonts w:eastAsia="Times New Roman" w:cstheme="minorHAnsi"/>
          <w:color w:val="000000"/>
          <w:spacing w:val="15"/>
          <w:lang w:eastAsia="it-IT"/>
        </w:rPr>
      </w:pPr>
      <w:r w:rsidRPr="00076FA6">
        <w:rPr>
          <w:rFonts w:eastAsia="Times New Roman" w:cstheme="minorHAnsi"/>
          <w:color w:val="000000"/>
          <w:spacing w:val="15"/>
          <w:lang w:eastAsia="it-IT"/>
        </w:rPr>
        <w:t>«</w:t>
      </w:r>
      <w:proofErr w:type="spellStart"/>
      <w:r w:rsidRPr="00076FA6">
        <w:rPr>
          <w:rFonts w:eastAsia="Times New Roman" w:cstheme="minorHAnsi"/>
          <w:color w:val="000000"/>
          <w:spacing w:val="15"/>
          <w:lang w:eastAsia="it-IT"/>
        </w:rPr>
        <w:t>Redemptor</w:t>
      </w:r>
      <w:proofErr w:type="spellEnd"/>
      <w:r w:rsidRPr="00076FA6">
        <w:rPr>
          <w:rFonts w:eastAsia="Times New Roman" w:cstheme="minorHAnsi"/>
          <w:color w:val="000000"/>
          <w:spacing w:val="15"/>
          <w:lang w:eastAsia="it-IT"/>
        </w:rPr>
        <w:t xml:space="preserve"> </w:t>
      </w:r>
      <w:proofErr w:type="spellStart"/>
      <w:r w:rsidRPr="00076FA6">
        <w:rPr>
          <w:rFonts w:eastAsia="Times New Roman" w:cstheme="minorHAnsi"/>
          <w:color w:val="000000"/>
          <w:spacing w:val="15"/>
          <w:lang w:eastAsia="it-IT"/>
        </w:rPr>
        <w:t>noster</w:t>
      </w:r>
      <w:proofErr w:type="spellEnd"/>
      <w:r w:rsidRPr="00076FA6">
        <w:rPr>
          <w:rFonts w:eastAsia="Times New Roman" w:cstheme="minorHAnsi"/>
          <w:color w:val="000000"/>
          <w:spacing w:val="15"/>
          <w:lang w:eastAsia="it-IT"/>
        </w:rPr>
        <w:t xml:space="preserve"> </w:t>
      </w:r>
      <w:proofErr w:type="spellStart"/>
      <w:r w:rsidRPr="00076FA6">
        <w:rPr>
          <w:rFonts w:eastAsia="Times New Roman" w:cstheme="minorHAnsi"/>
          <w:color w:val="000000"/>
          <w:spacing w:val="15"/>
          <w:lang w:eastAsia="it-IT"/>
        </w:rPr>
        <w:t>unam</w:t>
      </w:r>
      <w:proofErr w:type="spellEnd"/>
      <w:r w:rsidRPr="00076FA6">
        <w:rPr>
          <w:rFonts w:eastAsia="Times New Roman" w:cstheme="minorHAnsi"/>
          <w:color w:val="000000"/>
          <w:spacing w:val="15"/>
          <w:lang w:eastAsia="it-IT"/>
        </w:rPr>
        <w:t xml:space="preserve"> se </w:t>
      </w:r>
      <w:proofErr w:type="spellStart"/>
      <w:r w:rsidRPr="00076FA6">
        <w:rPr>
          <w:rFonts w:eastAsia="Times New Roman" w:cstheme="minorHAnsi"/>
          <w:color w:val="000000"/>
          <w:spacing w:val="15"/>
          <w:lang w:eastAsia="it-IT"/>
        </w:rPr>
        <w:t>personam</w:t>
      </w:r>
      <w:proofErr w:type="spellEnd"/>
      <w:r w:rsidRPr="00076FA6">
        <w:rPr>
          <w:rFonts w:eastAsia="Times New Roman" w:cstheme="minorHAnsi"/>
          <w:color w:val="000000"/>
          <w:spacing w:val="15"/>
          <w:lang w:eastAsia="it-IT"/>
        </w:rPr>
        <w:t xml:space="preserve"> </w:t>
      </w:r>
      <w:proofErr w:type="spellStart"/>
      <w:r w:rsidRPr="00076FA6">
        <w:rPr>
          <w:rFonts w:eastAsia="Times New Roman" w:cstheme="minorHAnsi"/>
          <w:color w:val="000000"/>
          <w:spacing w:val="15"/>
          <w:lang w:eastAsia="it-IT"/>
        </w:rPr>
        <w:t>cum</w:t>
      </w:r>
      <w:proofErr w:type="spellEnd"/>
      <w:r w:rsidRPr="00076FA6">
        <w:rPr>
          <w:rFonts w:eastAsia="Times New Roman" w:cstheme="minorHAnsi"/>
          <w:color w:val="000000"/>
          <w:spacing w:val="15"/>
          <w:lang w:eastAsia="it-IT"/>
        </w:rPr>
        <w:t xml:space="preserve"> sancta Ecclesia, </w:t>
      </w:r>
      <w:proofErr w:type="spellStart"/>
      <w:r w:rsidRPr="00076FA6">
        <w:rPr>
          <w:rFonts w:eastAsia="Times New Roman" w:cstheme="minorHAnsi"/>
          <w:color w:val="000000"/>
          <w:spacing w:val="15"/>
          <w:lang w:eastAsia="it-IT"/>
        </w:rPr>
        <w:t>quam</w:t>
      </w:r>
      <w:proofErr w:type="spellEnd"/>
      <w:r w:rsidRPr="00076FA6">
        <w:rPr>
          <w:rFonts w:eastAsia="Times New Roman" w:cstheme="minorHAnsi"/>
          <w:color w:val="000000"/>
          <w:spacing w:val="15"/>
          <w:lang w:eastAsia="it-IT"/>
        </w:rPr>
        <w:t xml:space="preserve"> </w:t>
      </w:r>
      <w:proofErr w:type="spellStart"/>
      <w:r w:rsidRPr="00076FA6">
        <w:rPr>
          <w:rFonts w:eastAsia="Times New Roman" w:cstheme="minorHAnsi"/>
          <w:color w:val="000000"/>
          <w:spacing w:val="15"/>
          <w:lang w:eastAsia="it-IT"/>
        </w:rPr>
        <w:t>assumpsit</w:t>
      </w:r>
      <w:proofErr w:type="spellEnd"/>
      <w:r w:rsidRPr="00076FA6">
        <w:rPr>
          <w:rFonts w:eastAsia="Times New Roman" w:cstheme="minorHAnsi"/>
          <w:color w:val="000000"/>
          <w:spacing w:val="15"/>
          <w:lang w:eastAsia="it-IT"/>
        </w:rPr>
        <w:t xml:space="preserve">, </w:t>
      </w:r>
      <w:proofErr w:type="spellStart"/>
      <w:r w:rsidRPr="00076FA6">
        <w:rPr>
          <w:rFonts w:eastAsia="Times New Roman" w:cstheme="minorHAnsi"/>
          <w:color w:val="000000"/>
          <w:spacing w:val="15"/>
          <w:lang w:eastAsia="it-IT"/>
        </w:rPr>
        <w:t>exhibuit</w:t>
      </w:r>
      <w:proofErr w:type="spellEnd"/>
      <w:r w:rsidRPr="00076FA6">
        <w:rPr>
          <w:rFonts w:eastAsia="Times New Roman" w:cstheme="minorHAnsi"/>
          <w:color w:val="000000"/>
          <w:spacing w:val="15"/>
          <w:lang w:eastAsia="it-IT"/>
        </w:rPr>
        <w:t xml:space="preserve"> – Il nostro Redentore presentò </w:t>
      </w:r>
      <w:proofErr w:type="gramStart"/>
      <w:r w:rsidRPr="00076FA6">
        <w:rPr>
          <w:rFonts w:eastAsia="Times New Roman" w:cstheme="minorHAnsi"/>
          <w:color w:val="000000"/>
          <w:spacing w:val="15"/>
          <w:lang w:eastAsia="it-IT"/>
        </w:rPr>
        <w:t>se</w:t>
      </w:r>
      <w:proofErr w:type="gramEnd"/>
      <w:r w:rsidRPr="00076FA6">
        <w:rPr>
          <w:rFonts w:eastAsia="Times New Roman" w:cstheme="minorHAnsi"/>
          <w:color w:val="000000"/>
          <w:spacing w:val="15"/>
          <w:lang w:eastAsia="it-IT"/>
        </w:rPr>
        <w:t xml:space="preserve"> stesso come unica persona unita alla santa Chiesa, da lui assunta». </w:t>
      </w:r>
    </w:p>
    <w:p w14:paraId="7E44B4E1" w14:textId="77777777" w:rsidR="009B7D9C" w:rsidRPr="00076FA6" w:rsidRDefault="009B7D9C" w:rsidP="009B7D9C">
      <w:pPr>
        <w:spacing w:after="0" w:line="240" w:lineRule="auto"/>
        <w:jc w:val="both"/>
        <w:rPr>
          <w:rFonts w:eastAsia="Times New Roman" w:cstheme="minorHAnsi"/>
          <w:color w:val="000000"/>
          <w:spacing w:val="15"/>
          <w:lang w:eastAsia="it-IT"/>
        </w:rPr>
      </w:pPr>
    </w:p>
    <w:p w14:paraId="0AB97C0E" w14:textId="32ABA77A" w:rsidR="00B01A7F" w:rsidRPr="00B01A7F" w:rsidRDefault="00B01A7F" w:rsidP="009B7D9C">
      <w:pPr>
        <w:spacing w:after="0" w:line="240" w:lineRule="auto"/>
        <w:jc w:val="both"/>
        <w:rPr>
          <w:rFonts w:eastAsia="Times New Roman" w:cstheme="minorHAnsi"/>
          <w:color w:val="000000"/>
          <w:spacing w:val="15"/>
          <w:lang w:eastAsia="it-IT"/>
        </w:rPr>
      </w:pPr>
      <w:r w:rsidRPr="00076FA6">
        <w:rPr>
          <w:rFonts w:eastAsia="Times New Roman" w:cstheme="minorHAnsi"/>
          <w:color w:val="000000"/>
          <w:spacing w:val="15"/>
          <w:lang w:eastAsia="it-IT"/>
        </w:rPr>
        <w:t xml:space="preserve">«Caput et membra, quasi una persona </w:t>
      </w:r>
      <w:proofErr w:type="spellStart"/>
      <w:r w:rsidRPr="00076FA6">
        <w:rPr>
          <w:rFonts w:eastAsia="Times New Roman" w:cstheme="minorHAnsi"/>
          <w:color w:val="000000"/>
          <w:spacing w:val="15"/>
          <w:lang w:eastAsia="it-IT"/>
        </w:rPr>
        <w:t>mystica</w:t>
      </w:r>
      <w:proofErr w:type="spellEnd"/>
      <w:r w:rsidRPr="00076FA6">
        <w:rPr>
          <w:rFonts w:eastAsia="Times New Roman" w:cstheme="minorHAnsi"/>
          <w:color w:val="000000"/>
          <w:spacing w:val="15"/>
          <w:lang w:eastAsia="it-IT"/>
        </w:rPr>
        <w:t xml:space="preserve"> – Capo e membra sono, per così dire, una sola persona mistica». </w:t>
      </w:r>
    </w:p>
    <w:p w14:paraId="7737C1EE" w14:textId="77777777" w:rsidR="009B7D9C" w:rsidRPr="00076FA6" w:rsidRDefault="009B7D9C" w:rsidP="009B7D9C">
      <w:pPr>
        <w:spacing w:after="0" w:line="240" w:lineRule="auto"/>
        <w:jc w:val="both"/>
        <w:rPr>
          <w:rFonts w:eastAsia="Times New Roman" w:cstheme="minorHAnsi"/>
          <w:color w:val="000000"/>
          <w:spacing w:val="15"/>
          <w:lang w:eastAsia="it-IT"/>
        </w:rPr>
      </w:pPr>
    </w:p>
    <w:p w14:paraId="133ADC0E" w14:textId="612C2FEF" w:rsidR="00B01A7F" w:rsidRPr="00076FA6" w:rsidRDefault="00B01A7F" w:rsidP="009B7D9C">
      <w:pPr>
        <w:spacing w:after="0" w:line="240" w:lineRule="auto"/>
        <w:jc w:val="both"/>
        <w:rPr>
          <w:rFonts w:eastAsia="Times New Roman" w:cstheme="minorHAnsi"/>
          <w:color w:val="000000"/>
          <w:spacing w:val="15"/>
          <w:lang w:eastAsia="it-IT"/>
        </w:rPr>
      </w:pPr>
      <w:r w:rsidRPr="00076FA6">
        <w:rPr>
          <w:rFonts w:eastAsia="Times New Roman" w:cstheme="minorHAnsi"/>
          <w:color w:val="000000"/>
          <w:spacing w:val="15"/>
          <w:lang w:eastAsia="it-IT"/>
        </w:rPr>
        <w:t>Una parola di santa Giovanna d’Arco ai suoi giudici riassume la fede dei santi dottori ed esprime il giusto sentire del credente: «A mio avviso, Gesù Cristo e la Chiesa sono un tutt’uno, e non bisogna sollevare difficoltà». </w:t>
      </w:r>
    </w:p>
    <w:p w14:paraId="46813F1D" w14:textId="675F0FD4" w:rsidR="00B01A7F" w:rsidRPr="00076FA6" w:rsidRDefault="00B01A7F" w:rsidP="009B7D9C">
      <w:pPr>
        <w:spacing w:after="0" w:line="240" w:lineRule="auto"/>
        <w:jc w:val="both"/>
        <w:rPr>
          <w:rFonts w:eastAsia="Times New Roman" w:cstheme="minorHAnsi"/>
          <w:color w:val="000000"/>
          <w:spacing w:val="15"/>
          <w:lang w:eastAsia="it-IT"/>
        </w:rPr>
      </w:pPr>
    </w:p>
    <w:p w14:paraId="2374E4A6" w14:textId="77777777" w:rsidR="00B01A7F" w:rsidRPr="00B01A7F" w:rsidRDefault="00B01A7F" w:rsidP="009B7D9C">
      <w:pPr>
        <w:spacing w:after="0" w:line="240" w:lineRule="auto"/>
        <w:jc w:val="both"/>
        <w:rPr>
          <w:rFonts w:eastAsia="Times New Roman" w:cstheme="minorHAnsi"/>
          <w:color w:val="000000"/>
          <w:spacing w:val="15"/>
          <w:lang w:eastAsia="it-IT"/>
        </w:rPr>
      </w:pPr>
      <w:r w:rsidRPr="00076FA6">
        <w:rPr>
          <w:rFonts w:eastAsia="Times New Roman" w:cstheme="minorHAnsi"/>
          <w:color w:val="000000"/>
          <w:spacing w:val="15"/>
          <w:lang w:eastAsia="it-IT"/>
        </w:rPr>
        <w:t>La Chiesa è la Sposa di Cristo</w:t>
      </w:r>
    </w:p>
    <w:p w14:paraId="5DC5E7CD" w14:textId="0C5A9332" w:rsidR="00B01A7F" w:rsidRPr="00076FA6" w:rsidRDefault="00B01A7F" w:rsidP="009B7D9C">
      <w:pPr>
        <w:spacing w:after="0" w:line="240" w:lineRule="auto"/>
        <w:jc w:val="both"/>
        <w:rPr>
          <w:rFonts w:eastAsia="Times New Roman" w:cstheme="minorHAnsi"/>
          <w:color w:val="000000"/>
          <w:spacing w:val="15"/>
          <w:lang w:eastAsia="it-IT"/>
        </w:rPr>
      </w:pPr>
    </w:p>
    <w:p w14:paraId="071D6046" w14:textId="699A57EE" w:rsidR="00B01A7F" w:rsidRPr="00B01A7F" w:rsidRDefault="00B01A7F" w:rsidP="009B7D9C">
      <w:pPr>
        <w:spacing w:after="0" w:line="240" w:lineRule="auto"/>
        <w:jc w:val="both"/>
        <w:rPr>
          <w:rFonts w:eastAsia="Times New Roman" w:cstheme="minorHAnsi"/>
          <w:color w:val="000000"/>
          <w:spacing w:val="15"/>
          <w:lang w:eastAsia="it-IT"/>
        </w:rPr>
      </w:pPr>
      <w:r w:rsidRPr="00B01A7F">
        <w:rPr>
          <w:rFonts w:eastAsia="Times New Roman" w:cstheme="minorHAnsi"/>
          <w:color w:val="000000"/>
          <w:spacing w:val="15"/>
          <w:lang w:eastAsia="it-IT"/>
        </w:rPr>
        <w:t>L’unità di Cristo e della Chiesa, Capo e membra del corpo, implica anche la distinzione dei due in una relazione personale. Questo aspetto spesso viene espresso con l’immagine dello sposo e della sposa. Il tema di Cristo Sposo della Chiesa è stato preparato dai profeti e annunziato da Giovanni Battista. </w:t>
      </w:r>
    </w:p>
    <w:p w14:paraId="11D3A960" w14:textId="001574C3" w:rsidR="00B01A7F" w:rsidRPr="00076FA6" w:rsidRDefault="00B01A7F" w:rsidP="009B7D9C">
      <w:pPr>
        <w:spacing w:after="0" w:line="240" w:lineRule="auto"/>
        <w:jc w:val="both"/>
        <w:rPr>
          <w:rFonts w:eastAsia="Times New Roman" w:cstheme="minorHAnsi"/>
          <w:color w:val="000000"/>
          <w:spacing w:val="15"/>
          <w:lang w:eastAsia="it-IT"/>
        </w:rPr>
      </w:pPr>
    </w:p>
    <w:p w14:paraId="5FE97026" w14:textId="69869647" w:rsidR="00B01A7F" w:rsidRPr="00076FA6" w:rsidRDefault="00B01A7F" w:rsidP="009B7D9C">
      <w:pPr>
        <w:spacing w:after="0" w:line="240" w:lineRule="auto"/>
        <w:jc w:val="both"/>
        <w:rPr>
          <w:rFonts w:eastAsia="Times New Roman" w:cstheme="minorHAnsi"/>
          <w:color w:val="000000"/>
          <w:spacing w:val="15"/>
          <w:lang w:eastAsia="it-IT"/>
        </w:rPr>
      </w:pPr>
      <w:r w:rsidRPr="00B01A7F">
        <w:rPr>
          <w:rFonts w:eastAsia="Times New Roman" w:cstheme="minorHAnsi"/>
          <w:color w:val="000000"/>
          <w:spacing w:val="15"/>
          <w:lang w:eastAsia="it-IT"/>
        </w:rPr>
        <w:t>Il Signore stesso si è definito come lo «Sposo»</w:t>
      </w:r>
    </w:p>
    <w:p w14:paraId="6BE987A8" w14:textId="77777777" w:rsidR="00B01A7F" w:rsidRPr="00B01A7F" w:rsidRDefault="00B01A7F" w:rsidP="009B7D9C">
      <w:pPr>
        <w:spacing w:after="0" w:line="240" w:lineRule="auto"/>
        <w:jc w:val="both"/>
        <w:rPr>
          <w:rFonts w:eastAsia="Times New Roman" w:cstheme="minorHAnsi"/>
          <w:color w:val="000000"/>
          <w:spacing w:val="15"/>
          <w:lang w:eastAsia="it-IT"/>
        </w:rPr>
      </w:pPr>
    </w:p>
    <w:p w14:paraId="69C6B20F" w14:textId="5A504E23" w:rsidR="009B7D9C" w:rsidRPr="00076FA6" w:rsidRDefault="009B7D9C" w:rsidP="009B7D9C">
      <w:pPr>
        <w:spacing w:after="0" w:line="240" w:lineRule="auto"/>
        <w:jc w:val="both"/>
        <w:rPr>
          <w:rFonts w:eastAsia="Times New Roman" w:cstheme="minorHAnsi"/>
          <w:color w:val="000000"/>
          <w:spacing w:val="15"/>
          <w:lang w:eastAsia="it-IT"/>
        </w:rPr>
      </w:pPr>
      <w:r w:rsidRPr="00B01A7F">
        <w:rPr>
          <w:rFonts w:eastAsia="Times New Roman" w:cstheme="minorHAnsi"/>
          <w:color w:val="000000"/>
          <w:spacing w:val="15"/>
          <w:lang w:eastAsia="it-IT"/>
        </w:rPr>
        <w:t>L’Apostolo presenta la Chiesa e ogni fedele, membro del suo corpo, come una Sposa «fidanzata» a Cristo Signore, per formare con lui un solo Spirito. </w:t>
      </w:r>
    </w:p>
    <w:p w14:paraId="55D284BB" w14:textId="083AE8FB" w:rsidR="009B7D9C" w:rsidRPr="00076FA6" w:rsidRDefault="009B7D9C" w:rsidP="009B7D9C">
      <w:pPr>
        <w:spacing w:after="0" w:line="240" w:lineRule="auto"/>
        <w:jc w:val="both"/>
        <w:rPr>
          <w:rFonts w:eastAsia="Times New Roman" w:cstheme="minorHAnsi"/>
          <w:color w:val="000000"/>
          <w:spacing w:val="15"/>
          <w:lang w:eastAsia="it-IT"/>
        </w:rPr>
      </w:pPr>
    </w:p>
    <w:p w14:paraId="5ACC45F7" w14:textId="77777777" w:rsidR="009B7D9C" w:rsidRPr="00B01A7F" w:rsidRDefault="009B7D9C" w:rsidP="009B7D9C">
      <w:pPr>
        <w:spacing w:after="0" w:line="240" w:lineRule="auto"/>
        <w:jc w:val="both"/>
        <w:rPr>
          <w:rFonts w:eastAsia="Times New Roman" w:cstheme="minorHAnsi"/>
          <w:color w:val="000000"/>
          <w:spacing w:val="15"/>
          <w:lang w:eastAsia="it-IT"/>
        </w:rPr>
      </w:pPr>
      <w:r w:rsidRPr="00B01A7F">
        <w:rPr>
          <w:rFonts w:eastAsia="Times New Roman" w:cstheme="minorHAnsi"/>
          <w:color w:val="000000"/>
          <w:spacing w:val="15"/>
          <w:lang w:eastAsia="it-IT"/>
        </w:rPr>
        <w:t>Essa è la Sposa senza macchia dell’Agnello immacolato, </w:t>
      </w:r>
    </w:p>
    <w:p w14:paraId="69CD2040" w14:textId="3EB1E1C2" w:rsidR="00B01A7F" w:rsidRPr="00076FA6" w:rsidRDefault="009B7D9C" w:rsidP="009B7D9C">
      <w:pPr>
        <w:jc w:val="both"/>
      </w:pPr>
      <w:r w:rsidRPr="00B01A7F">
        <w:rPr>
          <w:rFonts w:eastAsia="Times New Roman" w:cstheme="minorHAnsi"/>
          <w:color w:val="000000"/>
          <w:spacing w:val="15"/>
          <w:lang w:eastAsia="it-IT"/>
        </w:rPr>
        <w:t xml:space="preserve">che Cristo ha amato e per la quale ha dato </w:t>
      </w:r>
      <w:proofErr w:type="gramStart"/>
      <w:r w:rsidRPr="00B01A7F">
        <w:rPr>
          <w:rFonts w:eastAsia="Times New Roman" w:cstheme="minorHAnsi"/>
          <w:color w:val="000000"/>
          <w:spacing w:val="15"/>
          <w:lang w:eastAsia="it-IT"/>
        </w:rPr>
        <w:t>se</w:t>
      </w:r>
      <w:proofErr w:type="gramEnd"/>
      <w:r w:rsidRPr="00B01A7F">
        <w:rPr>
          <w:rFonts w:eastAsia="Times New Roman" w:cstheme="minorHAnsi"/>
          <w:color w:val="000000"/>
          <w:spacing w:val="15"/>
          <w:lang w:eastAsia="it-IT"/>
        </w:rPr>
        <w:t xml:space="preserve"> stesso, «per renderla santa», che ha unito a sé con una Alleanza eterna e di cui non cessa di prendersi cura come del suo proprio corpo. </w:t>
      </w:r>
    </w:p>
    <w:p w14:paraId="2AFBC1E6" w14:textId="66495576" w:rsidR="00B01A7F" w:rsidRPr="00076FA6" w:rsidRDefault="009B7D9C" w:rsidP="009B7D9C">
      <w:pPr>
        <w:jc w:val="both"/>
      </w:pPr>
      <w:r w:rsidRPr="00076FA6">
        <w:rPr>
          <w:rFonts w:eastAsia="Times New Roman" w:cstheme="minorHAnsi"/>
          <w:color w:val="000000"/>
          <w:spacing w:val="15"/>
          <w:lang w:eastAsia="it-IT"/>
        </w:rPr>
        <w:t xml:space="preserve">«Ecco il Cristo totale, capo e corpo, uno solo formato da molti. [...] Sia il capo a parlare, o siano le membra, è sempre Cristo che parla: parla nella persona del capo [«ex persona </w:t>
      </w:r>
      <w:proofErr w:type="spellStart"/>
      <w:r w:rsidRPr="00076FA6">
        <w:rPr>
          <w:rFonts w:eastAsia="Times New Roman" w:cstheme="minorHAnsi"/>
          <w:color w:val="000000"/>
          <w:spacing w:val="15"/>
          <w:lang w:eastAsia="it-IT"/>
        </w:rPr>
        <w:t>capitis</w:t>
      </w:r>
      <w:proofErr w:type="spellEnd"/>
      <w:r w:rsidRPr="00076FA6">
        <w:rPr>
          <w:rFonts w:eastAsia="Times New Roman" w:cstheme="minorHAnsi"/>
          <w:color w:val="000000"/>
          <w:spacing w:val="15"/>
          <w:lang w:eastAsia="it-IT"/>
        </w:rPr>
        <w:t xml:space="preserve">»], parla nella persona del corpo ["ex persona corporis"]. Che cosa, infatti, sta scritto? "Saranno due in una carne sola. Questo mistero è grande; lo dico in riferimento a Cristo e alla Chiesa". E Cristo stesso nel Vangelo: "Non sono più due, ma una carne sola" </w:t>
      </w:r>
      <w:proofErr w:type="gramStart"/>
      <w:r w:rsidRPr="00076FA6">
        <w:rPr>
          <w:rFonts w:eastAsia="Times New Roman" w:cstheme="minorHAnsi"/>
          <w:color w:val="000000"/>
          <w:spacing w:val="15"/>
          <w:lang w:eastAsia="it-IT"/>
        </w:rPr>
        <w:t>(</w:t>
      </w:r>
      <w:r w:rsidRPr="00B01A7F">
        <w:rPr>
          <w:rFonts w:eastAsia="Times New Roman" w:cstheme="minorHAnsi"/>
          <w:color w:val="000000"/>
          <w:spacing w:val="15"/>
          <w:lang w:eastAsia="it-IT"/>
        </w:rPr>
        <w:t> </w:t>
      </w:r>
      <w:r w:rsidRPr="00076FA6">
        <w:rPr>
          <w:rFonts w:eastAsia="Times New Roman" w:cstheme="minorHAnsi"/>
          <w:color w:val="000000"/>
          <w:spacing w:val="15"/>
          <w:lang w:eastAsia="it-IT"/>
        </w:rPr>
        <w:t>)</w:t>
      </w:r>
      <w:proofErr w:type="gramEnd"/>
      <w:r w:rsidRPr="00076FA6">
        <w:rPr>
          <w:rFonts w:eastAsia="Times New Roman" w:cstheme="minorHAnsi"/>
          <w:color w:val="000000"/>
          <w:spacing w:val="15"/>
          <w:lang w:eastAsia="it-IT"/>
        </w:rPr>
        <w:t>. Difatti, come ben sapete, queste persone sono sì due, ma poi diventano una sola nell’unione sponsale. [...] Dice di essere "sposo" in quanto capo, e "sposa" in quanto corpo»</w:t>
      </w:r>
      <w:r w:rsidR="00076FA6">
        <w:rPr>
          <w:rFonts w:eastAsia="Times New Roman" w:cstheme="minorHAnsi"/>
          <w:color w:val="000000"/>
          <w:spacing w:val="15"/>
          <w:lang w:eastAsia="it-IT"/>
        </w:rPr>
        <w:t>.</w:t>
      </w:r>
    </w:p>
    <w:sectPr w:rsidR="00B01A7F" w:rsidRPr="00076FA6" w:rsidSect="009B7D9C">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0"/>
    <w:rsid w:val="00076FA6"/>
    <w:rsid w:val="00947450"/>
    <w:rsid w:val="009B7D9C"/>
    <w:rsid w:val="00B01A7F"/>
    <w:rsid w:val="00C90620"/>
    <w:rsid w:val="00F975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6234B"/>
  <w15:chartTrackingRefBased/>
  <w15:docId w15:val="{CE3A2C2E-E09D-43B2-80A9-2B448E922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mallcaps">
    <w:name w:val="smallcaps"/>
    <w:basedOn w:val="Carpredefinitoparagrafo"/>
    <w:rsid w:val="00B01A7F"/>
  </w:style>
  <w:style w:type="character" w:customStyle="1" w:styleId="fs2">
    <w:name w:val="fs2"/>
    <w:basedOn w:val="Carpredefinitoparagrafo"/>
    <w:rsid w:val="00B01A7F"/>
  </w:style>
  <w:style w:type="character" w:customStyle="1" w:styleId="uibhg">
    <w:name w:val="uibhg"/>
    <w:basedOn w:val="Carpredefinitoparagrafo"/>
    <w:rsid w:val="00B01A7F"/>
  </w:style>
  <w:style w:type="character" w:customStyle="1" w:styleId="rifcat">
    <w:name w:val="rif_cat"/>
    <w:basedOn w:val="Carpredefinitoparagrafo"/>
    <w:rsid w:val="00B01A7F"/>
  </w:style>
  <w:style w:type="character" w:styleId="Collegamentoipertestuale">
    <w:name w:val="Hyperlink"/>
    <w:basedOn w:val="Carpredefinitoparagrafo"/>
    <w:uiPriority w:val="99"/>
    <w:semiHidden/>
    <w:unhideWhenUsed/>
    <w:rsid w:val="00B01A7F"/>
    <w:rPr>
      <w:color w:val="0000FF"/>
      <w:u w:val="single"/>
    </w:rPr>
  </w:style>
  <w:style w:type="character" w:customStyle="1" w:styleId="fs1">
    <w:name w:val="fs1"/>
    <w:basedOn w:val="Carpredefinitoparagrafo"/>
    <w:rsid w:val="00B01A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7935778">
      <w:bodyDiv w:val="1"/>
      <w:marLeft w:val="0"/>
      <w:marRight w:val="0"/>
      <w:marTop w:val="0"/>
      <w:marBottom w:val="0"/>
      <w:divBdr>
        <w:top w:val="none" w:sz="0" w:space="0" w:color="auto"/>
        <w:left w:val="none" w:sz="0" w:space="0" w:color="auto"/>
        <w:bottom w:val="none" w:sz="0" w:space="0" w:color="auto"/>
        <w:right w:val="none" w:sz="0" w:space="0" w:color="auto"/>
      </w:divBdr>
      <w:divsChild>
        <w:div w:id="1091657418">
          <w:marLeft w:val="0"/>
          <w:marRight w:val="0"/>
          <w:marTop w:val="75"/>
          <w:marBottom w:val="0"/>
          <w:divBdr>
            <w:top w:val="none" w:sz="0" w:space="0" w:color="auto"/>
            <w:left w:val="none" w:sz="0" w:space="0" w:color="auto"/>
            <w:bottom w:val="none" w:sz="0" w:space="0" w:color="auto"/>
            <w:right w:val="none" w:sz="0" w:space="0" w:color="auto"/>
          </w:divBdr>
        </w:div>
        <w:div w:id="251672484">
          <w:marLeft w:val="0"/>
          <w:marRight w:val="0"/>
          <w:marTop w:val="75"/>
          <w:marBottom w:val="0"/>
          <w:divBdr>
            <w:top w:val="none" w:sz="0" w:space="0" w:color="auto"/>
            <w:left w:val="none" w:sz="0" w:space="0" w:color="auto"/>
            <w:bottom w:val="none" w:sz="0" w:space="0" w:color="auto"/>
            <w:right w:val="none" w:sz="0" w:space="0" w:color="auto"/>
          </w:divBdr>
        </w:div>
        <w:div w:id="1742825324">
          <w:marLeft w:val="0"/>
          <w:marRight w:val="0"/>
          <w:marTop w:val="75"/>
          <w:marBottom w:val="0"/>
          <w:divBdr>
            <w:top w:val="none" w:sz="0" w:space="0" w:color="auto"/>
            <w:left w:val="none" w:sz="0" w:space="0" w:color="auto"/>
            <w:bottom w:val="none" w:sz="0" w:space="0" w:color="auto"/>
            <w:right w:val="none" w:sz="0" w:space="0" w:color="auto"/>
          </w:divBdr>
          <w:divsChild>
            <w:div w:id="945499946">
              <w:marLeft w:val="30"/>
              <w:marRight w:val="30"/>
              <w:marTop w:val="0"/>
              <w:marBottom w:val="0"/>
              <w:divBdr>
                <w:top w:val="none" w:sz="0" w:space="0" w:color="auto"/>
                <w:left w:val="none" w:sz="0" w:space="0" w:color="auto"/>
                <w:bottom w:val="none" w:sz="0" w:space="0" w:color="auto"/>
                <w:right w:val="none" w:sz="0" w:space="0" w:color="auto"/>
              </w:divBdr>
            </w:div>
            <w:div w:id="2024430617">
              <w:marLeft w:val="30"/>
              <w:marRight w:val="30"/>
              <w:marTop w:val="0"/>
              <w:marBottom w:val="0"/>
              <w:divBdr>
                <w:top w:val="none" w:sz="0" w:space="0" w:color="auto"/>
                <w:left w:val="none" w:sz="0" w:space="0" w:color="auto"/>
                <w:bottom w:val="none" w:sz="0" w:space="0" w:color="auto"/>
                <w:right w:val="none" w:sz="0" w:space="0" w:color="auto"/>
              </w:divBdr>
            </w:div>
            <w:div w:id="1514110596">
              <w:marLeft w:val="30"/>
              <w:marRight w:val="30"/>
              <w:marTop w:val="0"/>
              <w:marBottom w:val="0"/>
              <w:divBdr>
                <w:top w:val="none" w:sz="0" w:space="0" w:color="auto"/>
                <w:left w:val="none" w:sz="0" w:space="0" w:color="auto"/>
                <w:bottom w:val="none" w:sz="0" w:space="0" w:color="auto"/>
                <w:right w:val="none" w:sz="0" w:space="0" w:color="auto"/>
              </w:divBdr>
            </w:div>
            <w:div w:id="1046684167">
              <w:marLeft w:val="30"/>
              <w:marRight w:val="30"/>
              <w:marTop w:val="0"/>
              <w:marBottom w:val="0"/>
              <w:divBdr>
                <w:top w:val="none" w:sz="0" w:space="0" w:color="auto"/>
                <w:left w:val="none" w:sz="0" w:space="0" w:color="auto"/>
                <w:bottom w:val="none" w:sz="0" w:space="0" w:color="auto"/>
                <w:right w:val="none" w:sz="0" w:space="0" w:color="auto"/>
              </w:divBdr>
            </w:div>
          </w:divsChild>
        </w:div>
        <w:div w:id="792215933">
          <w:marLeft w:val="0"/>
          <w:marRight w:val="0"/>
          <w:marTop w:val="75"/>
          <w:marBottom w:val="0"/>
          <w:divBdr>
            <w:top w:val="none" w:sz="0" w:space="0" w:color="auto"/>
            <w:left w:val="none" w:sz="0" w:space="0" w:color="auto"/>
            <w:bottom w:val="none" w:sz="0" w:space="0" w:color="auto"/>
            <w:right w:val="none" w:sz="0" w:space="0" w:color="auto"/>
          </w:divBdr>
        </w:div>
        <w:div w:id="1895773069">
          <w:marLeft w:val="0"/>
          <w:marRight w:val="0"/>
          <w:marTop w:val="75"/>
          <w:marBottom w:val="0"/>
          <w:divBdr>
            <w:top w:val="none" w:sz="0" w:space="0" w:color="auto"/>
            <w:left w:val="none" w:sz="0" w:space="0" w:color="auto"/>
            <w:bottom w:val="none" w:sz="0" w:space="0" w:color="auto"/>
            <w:right w:val="none" w:sz="0" w:space="0" w:color="auto"/>
          </w:divBdr>
          <w:divsChild>
            <w:div w:id="1673069491">
              <w:marLeft w:val="30"/>
              <w:marRight w:val="30"/>
              <w:marTop w:val="0"/>
              <w:marBottom w:val="0"/>
              <w:divBdr>
                <w:top w:val="none" w:sz="0" w:space="0" w:color="auto"/>
                <w:left w:val="none" w:sz="0" w:space="0" w:color="auto"/>
                <w:bottom w:val="none" w:sz="0" w:space="0" w:color="auto"/>
                <w:right w:val="none" w:sz="0" w:space="0" w:color="auto"/>
              </w:divBdr>
            </w:div>
            <w:div w:id="1900357946">
              <w:marLeft w:val="30"/>
              <w:marRight w:val="30"/>
              <w:marTop w:val="0"/>
              <w:marBottom w:val="0"/>
              <w:divBdr>
                <w:top w:val="none" w:sz="0" w:space="0" w:color="auto"/>
                <w:left w:val="none" w:sz="0" w:space="0" w:color="auto"/>
                <w:bottom w:val="none" w:sz="0" w:space="0" w:color="auto"/>
                <w:right w:val="none" w:sz="0" w:space="0" w:color="auto"/>
              </w:divBdr>
            </w:div>
            <w:div w:id="415829508">
              <w:marLeft w:val="30"/>
              <w:marRight w:val="30"/>
              <w:marTop w:val="0"/>
              <w:marBottom w:val="0"/>
              <w:divBdr>
                <w:top w:val="none" w:sz="0" w:space="0" w:color="auto"/>
                <w:left w:val="none" w:sz="0" w:space="0" w:color="auto"/>
                <w:bottom w:val="none" w:sz="0" w:space="0" w:color="auto"/>
                <w:right w:val="none" w:sz="0" w:space="0" w:color="auto"/>
              </w:divBdr>
            </w:div>
            <w:div w:id="1286233030">
              <w:marLeft w:val="30"/>
              <w:marRight w:val="30"/>
              <w:marTop w:val="0"/>
              <w:marBottom w:val="0"/>
              <w:divBdr>
                <w:top w:val="none" w:sz="0" w:space="0" w:color="auto"/>
                <w:left w:val="none" w:sz="0" w:space="0" w:color="auto"/>
                <w:bottom w:val="none" w:sz="0" w:space="0" w:color="auto"/>
                <w:right w:val="none" w:sz="0" w:space="0" w:color="auto"/>
              </w:divBdr>
            </w:div>
          </w:divsChild>
        </w:div>
        <w:div w:id="894315147">
          <w:marLeft w:val="0"/>
          <w:marRight w:val="0"/>
          <w:marTop w:val="75"/>
          <w:marBottom w:val="0"/>
          <w:divBdr>
            <w:top w:val="none" w:sz="0" w:space="0" w:color="auto"/>
            <w:left w:val="none" w:sz="0" w:space="0" w:color="auto"/>
            <w:bottom w:val="none" w:sz="0" w:space="0" w:color="auto"/>
            <w:right w:val="none" w:sz="0" w:space="0" w:color="auto"/>
          </w:divBdr>
        </w:div>
        <w:div w:id="455025897">
          <w:marLeft w:val="0"/>
          <w:marRight w:val="0"/>
          <w:marTop w:val="75"/>
          <w:marBottom w:val="0"/>
          <w:divBdr>
            <w:top w:val="none" w:sz="0" w:space="0" w:color="auto"/>
            <w:left w:val="none" w:sz="0" w:space="0" w:color="auto"/>
            <w:bottom w:val="none" w:sz="0" w:space="0" w:color="auto"/>
            <w:right w:val="none" w:sz="0" w:space="0" w:color="auto"/>
          </w:divBdr>
        </w:div>
        <w:div w:id="158773">
          <w:marLeft w:val="0"/>
          <w:marRight w:val="0"/>
          <w:marTop w:val="75"/>
          <w:marBottom w:val="0"/>
          <w:divBdr>
            <w:top w:val="none" w:sz="0" w:space="0" w:color="auto"/>
            <w:left w:val="none" w:sz="0" w:space="0" w:color="auto"/>
            <w:bottom w:val="none" w:sz="0" w:space="0" w:color="auto"/>
            <w:right w:val="none" w:sz="0" w:space="0" w:color="auto"/>
          </w:divBdr>
        </w:div>
        <w:div w:id="1250851001">
          <w:marLeft w:val="0"/>
          <w:marRight w:val="0"/>
          <w:marTop w:val="75"/>
          <w:marBottom w:val="0"/>
          <w:divBdr>
            <w:top w:val="none" w:sz="0" w:space="0" w:color="auto"/>
            <w:left w:val="none" w:sz="0" w:space="0" w:color="auto"/>
            <w:bottom w:val="none" w:sz="0" w:space="0" w:color="auto"/>
            <w:right w:val="none" w:sz="0" w:space="0" w:color="auto"/>
          </w:divBdr>
        </w:div>
        <w:div w:id="1913350203">
          <w:marLeft w:val="0"/>
          <w:marRight w:val="0"/>
          <w:marTop w:val="75"/>
          <w:marBottom w:val="0"/>
          <w:divBdr>
            <w:top w:val="none" w:sz="0" w:space="0" w:color="auto"/>
            <w:left w:val="none" w:sz="0" w:space="0" w:color="auto"/>
            <w:bottom w:val="none" w:sz="0" w:space="0" w:color="auto"/>
            <w:right w:val="none" w:sz="0" w:space="0" w:color="auto"/>
          </w:divBdr>
          <w:divsChild>
            <w:div w:id="2073844401">
              <w:marLeft w:val="30"/>
              <w:marRight w:val="30"/>
              <w:marTop w:val="0"/>
              <w:marBottom w:val="0"/>
              <w:divBdr>
                <w:top w:val="none" w:sz="0" w:space="0" w:color="auto"/>
                <w:left w:val="none" w:sz="0" w:space="0" w:color="auto"/>
                <w:bottom w:val="none" w:sz="0" w:space="0" w:color="auto"/>
                <w:right w:val="none" w:sz="0" w:space="0" w:color="auto"/>
              </w:divBdr>
            </w:div>
            <w:div w:id="1828284971">
              <w:marLeft w:val="30"/>
              <w:marRight w:val="30"/>
              <w:marTop w:val="0"/>
              <w:marBottom w:val="0"/>
              <w:divBdr>
                <w:top w:val="none" w:sz="0" w:space="0" w:color="auto"/>
                <w:left w:val="none" w:sz="0" w:space="0" w:color="auto"/>
                <w:bottom w:val="none" w:sz="0" w:space="0" w:color="auto"/>
                <w:right w:val="none" w:sz="0" w:space="0" w:color="auto"/>
              </w:divBdr>
            </w:div>
            <w:div w:id="767697542">
              <w:marLeft w:val="30"/>
              <w:marRight w:val="30"/>
              <w:marTop w:val="0"/>
              <w:marBottom w:val="0"/>
              <w:divBdr>
                <w:top w:val="none" w:sz="0" w:space="0" w:color="auto"/>
                <w:left w:val="none" w:sz="0" w:space="0" w:color="auto"/>
                <w:bottom w:val="none" w:sz="0" w:space="0" w:color="auto"/>
                <w:right w:val="none" w:sz="0" w:space="0" w:color="auto"/>
              </w:divBdr>
            </w:div>
          </w:divsChild>
        </w:div>
        <w:div w:id="1332371895">
          <w:marLeft w:val="0"/>
          <w:marRight w:val="0"/>
          <w:marTop w:val="75"/>
          <w:marBottom w:val="0"/>
          <w:divBdr>
            <w:top w:val="none" w:sz="0" w:space="0" w:color="auto"/>
            <w:left w:val="none" w:sz="0" w:space="0" w:color="auto"/>
            <w:bottom w:val="none" w:sz="0" w:space="0" w:color="auto"/>
            <w:right w:val="none" w:sz="0" w:space="0" w:color="auto"/>
          </w:divBdr>
        </w:div>
        <w:div w:id="2042440778">
          <w:marLeft w:val="0"/>
          <w:marRight w:val="0"/>
          <w:marTop w:val="75"/>
          <w:marBottom w:val="0"/>
          <w:divBdr>
            <w:top w:val="none" w:sz="0" w:space="0" w:color="auto"/>
            <w:left w:val="none" w:sz="0" w:space="0" w:color="auto"/>
            <w:bottom w:val="none" w:sz="0" w:space="0" w:color="auto"/>
            <w:right w:val="none" w:sz="0" w:space="0" w:color="auto"/>
          </w:divBdr>
          <w:divsChild>
            <w:div w:id="1483277723">
              <w:marLeft w:val="30"/>
              <w:marRight w:val="30"/>
              <w:marTop w:val="0"/>
              <w:marBottom w:val="0"/>
              <w:divBdr>
                <w:top w:val="none" w:sz="0" w:space="0" w:color="auto"/>
                <w:left w:val="none" w:sz="0" w:space="0" w:color="auto"/>
                <w:bottom w:val="none" w:sz="0" w:space="0" w:color="auto"/>
                <w:right w:val="none" w:sz="0" w:space="0" w:color="auto"/>
              </w:divBdr>
            </w:div>
            <w:div w:id="209001697">
              <w:marLeft w:val="30"/>
              <w:marRight w:val="30"/>
              <w:marTop w:val="0"/>
              <w:marBottom w:val="0"/>
              <w:divBdr>
                <w:top w:val="none" w:sz="0" w:space="0" w:color="auto"/>
                <w:left w:val="none" w:sz="0" w:space="0" w:color="auto"/>
                <w:bottom w:val="none" w:sz="0" w:space="0" w:color="auto"/>
                <w:right w:val="none" w:sz="0" w:space="0" w:color="auto"/>
              </w:divBdr>
            </w:div>
          </w:divsChild>
        </w:div>
        <w:div w:id="940800348">
          <w:marLeft w:val="0"/>
          <w:marRight w:val="0"/>
          <w:marTop w:val="75"/>
          <w:marBottom w:val="0"/>
          <w:divBdr>
            <w:top w:val="none" w:sz="0" w:space="0" w:color="auto"/>
            <w:left w:val="none" w:sz="0" w:space="0" w:color="auto"/>
            <w:bottom w:val="none" w:sz="0" w:space="0" w:color="auto"/>
            <w:right w:val="none" w:sz="0" w:space="0" w:color="auto"/>
          </w:divBdr>
        </w:div>
        <w:div w:id="2071270726">
          <w:marLeft w:val="0"/>
          <w:marRight w:val="0"/>
          <w:marTop w:val="75"/>
          <w:marBottom w:val="0"/>
          <w:divBdr>
            <w:top w:val="none" w:sz="0" w:space="0" w:color="auto"/>
            <w:left w:val="none" w:sz="0" w:space="0" w:color="auto"/>
            <w:bottom w:val="none" w:sz="0" w:space="0" w:color="auto"/>
            <w:right w:val="none" w:sz="0" w:space="0" w:color="auto"/>
          </w:divBdr>
        </w:div>
        <w:div w:id="450973182">
          <w:marLeft w:val="0"/>
          <w:marRight w:val="0"/>
          <w:marTop w:val="75"/>
          <w:marBottom w:val="0"/>
          <w:divBdr>
            <w:top w:val="none" w:sz="0" w:space="0" w:color="auto"/>
            <w:left w:val="none" w:sz="0" w:space="0" w:color="auto"/>
            <w:bottom w:val="none" w:sz="0" w:space="0" w:color="auto"/>
            <w:right w:val="none" w:sz="0" w:space="0" w:color="auto"/>
          </w:divBdr>
        </w:div>
        <w:div w:id="864291577">
          <w:marLeft w:val="0"/>
          <w:marRight w:val="0"/>
          <w:marTop w:val="75"/>
          <w:marBottom w:val="0"/>
          <w:divBdr>
            <w:top w:val="none" w:sz="0" w:space="0" w:color="auto"/>
            <w:left w:val="none" w:sz="0" w:space="0" w:color="auto"/>
            <w:bottom w:val="none" w:sz="0" w:space="0" w:color="auto"/>
            <w:right w:val="none" w:sz="0" w:space="0" w:color="auto"/>
          </w:divBdr>
        </w:div>
        <w:div w:id="1409306810">
          <w:marLeft w:val="0"/>
          <w:marRight w:val="0"/>
          <w:marTop w:val="75"/>
          <w:marBottom w:val="0"/>
          <w:divBdr>
            <w:top w:val="none" w:sz="0" w:space="0" w:color="auto"/>
            <w:left w:val="none" w:sz="0" w:space="0" w:color="auto"/>
            <w:bottom w:val="none" w:sz="0" w:space="0" w:color="auto"/>
            <w:right w:val="none" w:sz="0" w:space="0" w:color="auto"/>
          </w:divBdr>
          <w:divsChild>
            <w:div w:id="1880974145">
              <w:marLeft w:val="30"/>
              <w:marRight w:val="30"/>
              <w:marTop w:val="0"/>
              <w:marBottom w:val="0"/>
              <w:divBdr>
                <w:top w:val="none" w:sz="0" w:space="0" w:color="auto"/>
                <w:left w:val="none" w:sz="0" w:space="0" w:color="auto"/>
                <w:bottom w:val="none" w:sz="0" w:space="0" w:color="auto"/>
                <w:right w:val="none" w:sz="0" w:space="0" w:color="auto"/>
              </w:divBdr>
            </w:div>
          </w:divsChild>
        </w:div>
        <w:div w:id="514808662">
          <w:marLeft w:val="0"/>
          <w:marRight w:val="0"/>
          <w:marTop w:val="75"/>
          <w:marBottom w:val="0"/>
          <w:divBdr>
            <w:top w:val="none" w:sz="0" w:space="0" w:color="auto"/>
            <w:left w:val="none" w:sz="0" w:space="0" w:color="auto"/>
            <w:bottom w:val="none" w:sz="0" w:space="0" w:color="auto"/>
            <w:right w:val="none" w:sz="0" w:space="0" w:color="auto"/>
          </w:divBdr>
        </w:div>
        <w:div w:id="1675373732">
          <w:marLeft w:val="0"/>
          <w:marRight w:val="0"/>
          <w:marTop w:val="75"/>
          <w:marBottom w:val="0"/>
          <w:divBdr>
            <w:top w:val="none" w:sz="0" w:space="0" w:color="auto"/>
            <w:left w:val="none" w:sz="0" w:space="0" w:color="auto"/>
            <w:bottom w:val="none" w:sz="0" w:space="0" w:color="auto"/>
            <w:right w:val="none" w:sz="0" w:space="0" w:color="auto"/>
          </w:divBdr>
          <w:divsChild>
            <w:div w:id="338384923">
              <w:marLeft w:val="30"/>
              <w:marRight w:val="30"/>
              <w:marTop w:val="0"/>
              <w:marBottom w:val="0"/>
              <w:divBdr>
                <w:top w:val="none" w:sz="0" w:space="0" w:color="auto"/>
                <w:left w:val="none" w:sz="0" w:space="0" w:color="auto"/>
                <w:bottom w:val="none" w:sz="0" w:space="0" w:color="auto"/>
                <w:right w:val="none" w:sz="0" w:space="0" w:color="auto"/>
              </w:divBdr>
            </w:div>
            <w:div w:id="534855900">
              <w:marLeft w:val="30"/>
              <w:marRight w:val="30"/>
              <w:marTop w:val="0"/>
              <w:marBottom w:val="0"/>
              <w:divBdr>
                <w:top w:val="none" w:sz="0" w:space="0" w:color="auto"/>
                <w:left w:val="none" w:sz="0" w:space="0" w:color="auto"/>
                <w:bottom w:val="none" w:sz="0" w:space="0" w:color="auto"/>
                <w:right w:val="none" w:sz="0" w:space="0" w:color="auto"/>
              </w:divBdr>
            </w:div>
          </w:divsChild>
        </w:div>
        <w:div w:id="441922534">
          <w:marLeft w:val="0"/>
          <w:marRight w:val="0"/>
          <w:marTop w:val="75"/>
          <w:marBottom w:val="0"/>
          <w:divBdr>
            <w:top w:val="none" w:sz="0" w:space="0" w:color="auto"/>
            <w:left w:val="none" w:sz="0" w:space="0" w:color="auto"/>
            <w:bottom w:val="none" w:sz="0" w:space="0" w:color="auto"/>
            <w:right w:val="none" w:sz="0" w:space="0" w:color="auto"/>
          </w:divBdr>
        </w:div>
        <w:div w:id="74204072">
          <w:marLeft w:val="0"/>
          <w:marRight w:val="0"/>
          <w:marTop w:val="75"/>
          <w:marBottom w:val="0"/>
          <w:divBdr>
            <w:top w:val="none" w:sz="0" w:space="0" w:color="auto"/>
            <w:left w:val="none" w:sz="0" w:space="0" w:color="auto"/>
            <w:bottom w:val="none" w:sz="0" w:space="0" w:color="auto"/>
            <w:right w:val="none" w:sz="0" w:space="0" w:color="auto"/>
          </w:divBdr>
        </w:div>
        <w:div w:id="868496530">
          <w:marLeft w:val="0"/>
          <w:marRight w:val="0"/>
          <w:marTop w:val="75"/>
          <w:marBottom w:val="0"/>
          <w:divBdr>
            <w:top w:val="none" w:sz="0" w:space="0" w:color="auto"/>
            <w:left w:val="none" w:sz="0" w:space="0" w:color="auto"/>
            <w:bottom w:val="none" w:sz="0" w:space="0" w:color="auto"/>
            <w:right w:val="none" w:sz="0" w:space="0" w:color="auto"/>
          </w:divBdr>
          <w:divsChild>
            <w:div w:id="485319124">
              <w:marLeft w:val="30"/>
              <w:marRight w:val="30"/>
              <w:marTop w:val="0"/>
              <w:marBottom w:val="0"/>
              <w:divBdr>
                <w:top w:val="none" w:sz="0" w:space="0" w:color="auto"/>
                <w:left w:val="none" w:sz="0" w:space="0" w:color="auto"/>
                <w:bottom w:val="none" w:sz="0" w:space="0" w:color="auto"/>
                <w:right w:val="none" w:sz="0" w:space="0" w:color="auto"/>
              </w:divBdr>
            </w:div>
          </w:divsChild>
        </w:div>
        <w:div w:id="519398217">
          <w:marLeft w:val="0"/>
          <w:marRight w:val="0"/>
          <w:marTop w:val="75"/>
          <w:marBottom w:val="0"/>
          <w:divBdr>
            <w:top w:val="none" w:sz="0" w:space="0" w:color="auto"/>
            <w:left w:val="none" w:sz="0" w:space="0" w:color="auto"/>
            <w:bottom w:val="none" w:sz="0" w:space="0" w:color="auto"/>
            <w:right w:val="none" w:sz="0" w:space="0" w:color="auto"/>
          </w:divBdr>
          <w:divsChild>
            <w:div w:id="1319528760">
              <w:marLeft w:val="30"/>
              <w:marRight w:val="30"/>
              <w:marTop w:val="0"/>
              <w:marBottom w:val="0"/>
              <w:divBdr>
                <w:top w:val="none" w:sz="0" w:space="0" w:color="auto"/>
                <w:left w:val="none" w:sz="0" w:space="0" w:color="auto"/>
                <w:bottom w:val="none" w:sz="0" w:space="0" w:color="auto"/>
                <w:right w:val="none" w:sz="0" w:space="0" w:color="auto"/>
              </w:divBdr>
            </w:div>
          </w:divsChild>
        </w:div>
        <w:div w:id="527913932">
          <w:marLeft w:val="0"/>
          <w:marRight w:val="0"/>
          <w:marTop w:val="75"/>
          <w:marBottom w:val="0"/>
          <w:divBdr>
            <w:top w:val="none" w:sz="0" w:space="0" w:color="auto"/>
            <w:left w:val="none" w:sz="0" w:space="0" w:color="auto"/>
            <w:bottom w:val="none" w:sz="0" w:space="0" w:color="auto"/>
            <w:right w:val="none" w:sz="0" w:space="0" w:color="auto"/>
          </w:divBdr>
        </w:div>
        <w:div w:id="1559050112">
          <w:marLeft w:val="0"/>
          <w:marRight w:val="0"/>
          <w:marTop w:val="75"/>
          <w:marBottom w:val="0"/>
          <w:divBdr>
            <w:top w:val="none" w:sz="0" w:space="0" w:color="auto"/>
            <w:left w:val="none" w:sz="0" w:space="0" w:color="auto"/>
            <w:bottom w:val="none" w:sz="0" w:space="0" w:color="auto"/>
            <w:right w:val="none" w:sz="0" w:space="0" w:color="auto"/>
          </w:divBdr>
          <w:divsChild>
            <w:div w:id="1548756997">
              <w:marLeft w:val="30"/>
              <w:marRight w:val="30"/>
              <w:marTop w:val="0"/>
              <w:marBottom w:val="0"/>
              <w:divBdr>
                <w:top w:val="none" w:sz="0" w:space="0" w:color="auto"/>
                <w:left w:val="none" w:sz="0" w:space="0" w:color="auto"/>
                <w:bottom w:val="none" w:sz="0" w:space="0" w:color="auto"/>
                <w:right w:val="none" w:sz="0" w:space="0" w:color="auto"/>
              </w:divBdr>
            </w:div>
          </w:divsChild>
        </w:div>
        <w:div w:id="248002531">
          <w:marLeft w:val="0"/>
          <w:marRight w:val="0"/>
          <w:marTop w:val="75"/>
          <w:marBottom w:val="0"/>
          <w:divBdr>
            <w:top w:val="none" w:sz="0" w:space="0" w:color="auto"/>
            <w:left w:val="none" w:sz="0" w:space="0" w:color="auto"/>
            <w:bottom w:val="none" w:sz="0" w:space="0" w:color="auto"/>
            <w:right w:val="none" w:sz="0" w:space="0" w:color="auto"/>
          </w:divBdr>
          <w:divsChild>
            <w:div w:id="896742224">
              <w:marLeft w:val="30"/>
              <w:marRight w:val="30"/>
              <w:marTop w:val="0"/>
              <w:marBottom w:val="0"/>
              <w:divBdr>
                <w:top w:val="none" w:sz="0" w:space="0" w:color="auto"/>
                <w:left w:val="none" w:sz="0" w:space="0" w:color="auto"/>
                <w:bottom w:val="none" w:sz="0" w:space="0" w:color="auto"/>
                <w:right w:val="none" w:sz="0" w:space="0" w:color="auto"/>
              </w:divBdr>
            </w:div>
          </w:divsChild>
        </w:div>
        <w:div w:id="194736865">
          <w:marLeft w:val="0"/>
          <w:marRight w:val="0"/>
          <w:marTop w:val="75"/>
          <w:marBottom w:val="0"/>
          <w:divBdr>
            <w:top w:val="none" w:sz="0" w:space="0" w:color="auto"/>
            <w:left w:val="none" w:sz="0" w:space="0" w:color="auto"/>
            <w:bottom w:val="none" w:sz="0" w:space="0" w:color="auto"/>
            <w:right w:val="none" w:sz="0" w:space="0" w:color="auto"/>
          </w:divBdr>
        </w:div>
        <w:div w:id="1253977116">
          <w:marLeft w:val="0"/>
          <w:marRight w:val="0"/>
          <w:marTop w:val="75"/>
          <w:marBottom w:val="0"/>
          <w:divBdr>
            <w:top w:val="none" w:sz="0" w:space="0" w:color="auto"/>
            <w:left w:val="none" w:sz="0" w:space="0" w:color="auto"/>
            <w:bottom w:val="none" w:sz="0" w:space="0" w:color="auto"/>
            <w:right w:val="none" w:sz="0" w:space="0" w:color="auto"/>
          </w:divBdr>
        </w:div>
        <w:div w:id="709764846">
          <w:marLeft w:val="0"/>
          <w:marRight w:val="0"/>
          <w:marTop w:val="75"/>
          <w:marBottom w:val="0"/>
          <w:divBdr>
            <w:top w:val="none" w:sz="0" w:space="0" w:color="auto"/>
            <w:left w:val="none" w:sz="0" w:space="0" w:color="auto"/>
            <w:bottom w:val="none" w:sz="0" w:space="0" w:color="auto"/>
            <w:right w:val="none" w:sz="0" w:space="0" w:color="auto"/>
          </w:divBdr>
          <w:divsChild>
            <w:div w:id="1020469660">
              <w:marLeft w:val="30"/>
              <w:marRight w:val="30"/>
              <w:marTop w:val="0"/>
              <w:marBottom w:val="0"/>
              <w:divBdr>
                <w:top w:val="none" w:sz="0" w:space="0" w:color="auto"/>
                <w:left w:val="none" w:sz="0" w:space="0" w:color="auto"/>
                <w:bottom w:val="none" w:sz="0" w:space="0" w:color="auto"/>
                <w:right w:val="none" w:sz="0" w:space="0" w:color="auto"/>
              </w:divBdr>
            </w:div>
            <w:div w:id="1730298031">
              <w:marLeft w:val="30"/>
              <w:marRight w:val="30"/>
              <w:marTop w:val="0"/>
              <w:marBottom w:val="0"/>
              <w:divBdr>
                <w:top w:val="none" w:sz="0" w:space="0" w:color="auto"/>
                <w:left w:val="none" w:sz="0" w:space="0" w:color="auto"/>
                <w:bottom w:val="none" w:sz="0" w:space="0" w:color="auto"/>
                <w:right w:val="none" w:sz="0" w:space="0" w:color="auto"/>
              </w:divBdr>
            </w:div>
            <w:div w:id="251084703">
              <w:marLeft w:val="30"/>
              <w:marRight w:val="30"/>
              <w:marTop w:val="0"/>
              <w:marBottom w:val="0"/>
              <w:divBdr>
                <w:top w:val="none" w:sz="0" w:space="0" w:color="auto"/>
                <w:left w:val="none" w:sz="0" w:space="0" w:color="auto"/>
                <w:bottom w:val="none" w:sz="0" w:space="0" w:color="auto"/>
                <w:right w:val="none" w:sz="0" w:space="0" w:color="auto"/>
              </w:divBdr>
            </w:div>
            <w:div w:id="1673297507">
              <w:marLeft w:val="30"/>
              <w:marRight w:val="30"/>
              <w:marTop w:val="0"/>
              <w:marBottom w:val="0"/>
              <w:divBdr>
                <w:top w:val="none" w:sz="0" w:space="0" w:color="auto"/>
                <w:left w:val="none" w:sz="0" w:space="0" w:color="auto"/>
                <w:bottom w:val="none" w:sz="0" w:space="0" w:color="auto"/>
                <w:right w:val="none" w:sz="0" w:space="0" w:color="auto"/>
              </w:divBdr>
            </w:div>
            <w:div w:id="916670790">
              <w:marLeft w:val="30"/>
              <w:marRight w:val="30"/>
              <w:marTop w:val="0"/>
              <w:marBottom w:val="0"/>
              <w:divBdr>
                <w:top w:val="none" w:sz="0" w:space="0" w:color="auto"/>
                <w:left w:val="none" w:sz="0" w:space="0" w:color="auto"/>
                <w:bottom w:val="none" w:sz="0" w:space="0" w:color="auto"/>
                <w:right w:val="none" w:sz="0" w:space="0" w:color="auto"/>
              </w:divBdr>
            </w:div>
          </w:divsChild>
        </w:div>
        <w:div w:id="1724208142">
          <w:marLeft w:val="0"/>
          <w:marRight w:val="0"/>
          <w:marTop w:val="75"/>
          <w:marBottom w:val="0"/>
          <w:divBdr>
            <w:top w:val="none" w:sz="0" w:space="0" w:color="auto"/>
            <w:left w:val="none" w:sz="0" w:space="0" w:color="auto"/>
            <w:bottom w:val="none" w:sz="0" w:space="0" w:color="auto"/>
            <w:right w:val="none" w:sz="0" w:space="0" w:color="auto"/>
          </w:divBdr>
          <w:divsChild>
            <w:div w:id="99571547">
              <w:marLeft w:val="30"/>
              <w:marRight w:val="30"/>
              <w:marTop w:val="0"/>
              <w:marBottom w:val="0"/>
              <w:divBdr>
                <w:top w:val="none" w:sz="0" w:space="0" w:color="auto"/>
                <w:left w:val="none" w:sz="0" w:space="0" w:color="auto"/>
                <w:bottom w:val="none" w:sz="0" w:space="0" w:color="auto"/>
                <w:right w:val="none" w:sz="0" w:space="0" w:color="auto"/>
              </w:divBdr>
            </w:div>
          </w:divsChild>
        </w:div>
        <w:div w:id="1101268229">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899</Words>
  <Characters>5127</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ComPG</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Fagioli Marcello</dc:creator>
  <cp:keywords/>
  <dc:description/>
  <cp:lastModifiedBy>Fagioli Marcello</cp:lastModifiedBy>
  <cp:revision>2</cp:revision>
  <dcterms:created xsi:type="dcterms:W3CDTF">2025-06-25T06:25:00Z</dcterms:created>
  <dcterms:modified xsi:type="dcterms:W3CDTF">2025-06-25T06:25:00Z</dcterms:modified>
</cp:coreProperties>
</file>