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2355" w14:textId="501557AF" w:rsidR="00C73EFC" w:rsidRPr="00C73EFC" w:rsidRDefault="00C73EFC" w:rsidP="00C73EFC">
      <w:pPr>
        <w:shd w:val="clear" w:color="auto" w:fill="FFFFFF"/>
        <w:spacing w:after="0" w:line="240" w:lineRule="auto"/>
        <w:jc w:val="center"/>
        <w:rPr>
          <w:rFonts w:eastAsia="Times New Roman" w:cstheme="minorHAnsi"/>
          <w:b/>
          <w:bCs/>
          <w:color w:val="000000"/>
          <w:sz w:val="20"/>
          <w:szCs w:val="20"/>
          <w:lang w:eastAsia="it-IT"/>
        </w:rPr>
      </w:pPr>
      <w:bookmarkStart w:id="0" w:name="III._La_Chiesa_-_tempio_dello_Spirito_Sa"/>
      <w:r>
        <w:rPr>
          <w:rFonts w:eastAsia="Times New Roman" w:cstheme="minorHAnsi"/>
          <w:b/>
          <w:bCs/>
          <w:color w:val="000000"/>
          <w:sz w:val="20"/>
          <w:szCs w:val="20"/>
          <w:lang w:eastAsia="it-IT"/>
        </w:rPr>
        <w:t>LA CHIESA CATTOLICA E APOSTOLICA</w:t>
      </w:r>
    </w:p>
    <w:p w14:paraId="221E0866" w14:textId="77777777" w:rsidR="00C73EFC" w:rsidRDefault="00C73EFC" w:rsidP="005F751A">
      <w:pPr>
        <w:shd w:val="clear" w:color="auto" w:fill="FFFFFF"/>
        <w:spacing w:after="0" w:line="240" w:lineRule="auto"/>
        <w:jc w:val="both"/>
        <w:rPr>
          <w:rFonts w:ascii="Tahoma" w:eastAsia="Times New Roman" w:hAnsi="Tahoma" w:cs="Tahoma"/>
          <w:b/>
          <w:bCs/>
          <w:color w:val="000000"/>
          <w:sz w:val="20"/>
          <w:szCs w:val="20"/>
          <w:lang w:eastAsia="it-IT"/>
        </w:rPr>
      </w:pPr>
    </w:p>
    <w:p w14:paraId="3F5E3B59" w14:textId="12DC2256"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 xml:space="preserve">LA CHIESA </w:t>
      </w:r>
      <w:proofErr w:type="gramStart"/>
      <w:r w:rsidRPr="00C73EFC">
        <w:rPr>
          <w:rFonts w:ascii="Tahoma" w:eastAsia="Times New Roman" w:hAnsi="Tahoma" w:cs="Tahoma"/>
          <w:b/>
          <w:bCs/>
          <w:color w:val="000000"/>
          <w:sz w:val="20"/>
          <w:szCs w:val="20"/>
          <w:lang w:eastAsia="it-IT"/>
        </w:rPr>
        <w:t>E'</w:t>
      </w:r>
      <w:proofErr w:type="gramEnd"/>
      <w:r w:rsidRPr="00C73EFC">
        <w:rPr>
          <w:rFonts w:ascii="Tahoma" w:eastAsia="Times New Roman" w:hAnsi="Tahoma" w:cs="Tahoma"/>
          <w:b/>
          <w:bCs/>
          <w:color w:val="000000"/>
          <w:sz w:val="20"/>
          <w:szCs w:val="20"/>
          <w:lang w:eastAsia="it-IT"/>
        </w:rPr>
        <w:t xml:space="preserve"> UNA, SANTA, CATTOLICA E APOSTOLICA</w:t>
      </w:r>
    </w:p>
    <w:p w14:paraId="2F3F2147" w14:textId="7F00D9D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«Questa è l'unica Chiesa di Cristo, che nel Simbolo professiamo una, santa, cattolica e apostolica».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Questi quattro attributi, legati inseparabilmente tra di loro,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 xml:space="preserve">indicano tratti essenziali della Chiesa e della sua missione. La Chiesa non se li conferisce da </w:t>
      </w:r>
      <w:proofErr w:type="gramStart"/>
      <w:r w:rsidRPr="00C73EFC">
        <w:rPr>
          <w:rFonts w:ascii="Tahoma" w:eastAsia="Times New Roman" w:hAnsi="Tahoma" w:cs="Tahoma"/>
          <w:color w:val="000000"/>
          <w:sz w:val="20"/>
          <w:szCs w:val="20"/>
          <w:lang w:eastAsia="it-IT"/>
        </w:rPr>
        <w:t>se</w:t>
      </w:r>
      <w:proofErr w:type="gramEnd"/>
      <w:r w:rsidRPr="00C73EFC">
        <w:rPr>
          <w:rFonts w:ascii="Tahoma" w:eastAsia="Times New Roman" w:hAnsi="Tahoma" w:cs="Tahoma"/>
          <w:color w:val="000000"/>
          <w:sz w:val="20"/>
          <w:szCs w:val="20"/>
          <w:lang w:eastAsia="it-IT"/>
        </w:rPr>
        <w:t xml:space="preserve"> stessa; è Cristo che, per mezzo dello Spirito Santo, concede alla sua Chiesa di essere una, santa, cattolica e apostolica, ed è ancora lui che la chiama a realizzare ciascuna di queste caratteristiche.</w:t>
      </w:r>
      <w:r w:rsidR="00E97FEC"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 xml:space="preserve">Soltanto la fede può riconoscere che la Chiesa trae tali caratteristiche dalla sua origine divina. Tuttavia le loro manifestazioni storiche sono segni che parlano chiaramente alla ragione umana. «La Chiesa – ricorda il Concilio Vaticano –, a causa della sua eminente santità [...], della sua cattolica unità, della sua incrollabile stabilità, è per </w:t>
      </w:r>
      <w:proofErr w:type="gramStart"/>
      <w:r w:rsidRPr="00C73EFC">
        <w:rPr>
          <w:rFonts w:ascii="Tahoma" w:eastAsia="Times New Roman" w:hAnsi="Tahoma" w:cs="Tahoma"/>
          <w:color w:val="000000"/>
          <w:sz w:val="20"/>
          <w:szCs w:val="20"/>
          <w:lang w:eastAsia="it-IT"/>
        </w:rPr>
        <w:t>se</w:t>
      </w:r>
      <w:proofErr w:type="gramEnd"/>
      <w:r w:rsidRPr="00C73EFC">
        <w:rPr>
          <w:rFonts w:ascii="Tahoma" w:eastAsia="Times New Roman" w:hAnsi="Tahoma" w:cs="Tahoma"/>
          <w:color w:val="000000"/>
          <w:sz w:val="20"/>
          <w:szCs w:val="20"/>
          <w:lang w:eastAsia="it-IT"/>
        </w:rPr>
        <w:t xml:space="preserve"> stessa un grande e perenne motivo di credibilità e una irrefragabile testimonianza della sua missione divina».</w:t>
      </w:r>
    </w:p>
    <w:p w14:paraId="2AD730CE" w14:textId="5FB11AFE" w:rsidR="00C73EFC" w:rsidRPr="00C73EFC" w:rsidRDefault="00C73EFC" w:rsidP="005F751A">
      <w:pPr>
        <w:shd w:val="clear" w:color="auto" w:fill="FFFFFF"/>
        <w:spacing w:after="0" w:line="240" w:lineRule="auto"/>
        <w:jc w:val="both"/>
        <w:rPr>
          <w:rFonts w:ascii="Tahoma" w:eastAsia="Times New Roman" w:hAnsi="Tahoma" w:cs="Tahoma"/>
          <w:b/>
          <w:bCs/>
          <w:color w:val="000000"/>
          <w:sz w:val="20"/>
          <w:szCs w:val="20"/>
          <w:lang w:eastAsia="it-IT"/>
        </w:rPr>
      </w:pPr>
      <w:bookmarkStart w:id="1" w:name="III._La_Chiesa_è_cattolica"/>
    </w:p>
    <w:p w14:paraId="286573CB" w14:textId="361CD50E" w:rsidR="00C73EFC" w:rsidRDefault="00C73EFC" w:rsidP="005F751A">
      <w:pPr>
        <w:shd w:val="clear" w:color="auto" w:fill="FFFFFF"/>
        <w:spacing w:after="0" w:line="240" w:lineRule="auto"/>
        <w:jc w:val="both"/>
        <w:rPr>
          <w:rFonts w:ascii="Calibri" w:eastAsia="Times New Roman" w:hAnsi="Calibri" w:cs="Calibri"/>
          <w:bCs/>
          <w:color w:val="000000"/>
          <w:sz w:val="20"/>
          <w:szCs w:val="20"/>
          <w:lang w:eastAsia="it-IT"/>
        </w:rPr>
      </w:pPr>
      <w:r w:rsidRPr="00C73EFC">
        <w:rPr>
          <w:rFonts w:ascii="Calibri" w:eastAsia="Times New Roman" w:hAnsi="Calibri" w:cs="Calibri"/>
          <w:bCs/>
          <w:color w:val="000000"/>
          <w:sz w:val="20"/>
          <w:szCs w:val="20"/>
          <w:lang w:eastAsia="it-IT"/>
        </w:rPr>
        <w:t>“</w:t>
      </w:r>
      <w:proofErr w:type="spellStart"/>
      <w:r w:rsidRPr="00C73EFC">
        <w:rPr>
          <w:rFonts w:ascii="Calibri" w:eastAsia="Times New Roman" w:hAnsi="Calibri" w:cs="Calibri"/>
          <w:bCs/>
          <w:color w:val="000000"/>
          <w:sz w:val="20"/>
          <w:szCs w:val="20"/>
          <w:lang w:eastAsia="it-IT"/>
        </w:rPr>
        <w:t>Todos</w:t>
      </w:r>
      <w:proofErr w:type="spellEnd"/>
      <w:r w:rsidRPr="00C73EFC">
        <w:rPr>
          <w:rFonts w:ascii="Calibri" w:eastAsia="Times New Roman" w:hAnsi="Calibri" w:cs="Calibri"/>
          <w:bCs/>
          <w:color w:val="000000"/>
          <w:sz w:val="20"/>
          <w:szCs w:val="20"/>
          <w:lang w:eastAsia="it-IT"/>
        </w:rPr>
        <w:t xml:space="preserve">, </w:t>
      </w:r>
      <w:proofErr w:type="spellStart"/>
      <w:r w:rsidRPr="00C73EFC">
        <w:rPr>
          <w:rFonts w:ascii="Calibri" w:eastAsia="Times New Roman" w:hAnsi="Calibri" w:cs="Calibri"/>
          <w:bCs/>
          <w:color w:val="000000"/>
          <w:sz w:val="20"/>
          <w:szCs w:val="20"/>
          <w:lang w:eastAsia="it-IT"/>
        </w:rPr>
        <w:t>todos</w:t>
      </w:r>
      <w:proofErr w:type="spellEnd"/>
      <w:r w:rsidRPr="00C73EFC">
        <w:rPr>
          <w:rFonts w:ascii="Calibri" w:eastAsia="Times New Roman" w:hAnsi="Calibri" w:cs="Calibri"/>
          <w:bCs/>
          <w:color w:val="000000"/>
          <w:sz w:val="20"/>
          <w:szCs w:val="20"/>
          <w:lang w:eastAsia="it-IT"/>
        </w:rPr>
        <w:t xml:space="preserve">, </w:t>
      </w:r>
      <w:proofErr w:type="spellStart"/>
      <w:r w:rsidRPr="00C73EFC">
        <w:rPr>
          <w:rFonts w:ascii="Calibri" w:eastAsia="Times New Roman" w:hAnsi="Calibri" w:cs="Calibri"/>
          <w:bCs/>
          <w:color w:val="000000"/>
          <w:sz w:val="20"/>
          <w:szCs w:val="20"/>
          <w:lang w:eastAsia="it-IT"/>
        </w:rPr>
        <w:t>todos</w:t>
      </w:r>
      <w:proofErr w:type="spellEnd"/>
      <w:r w:rsidRPr="00C73EFC">
        <w:rPr>
          <w:rFonts w:ascii="Calibri" w:eastAsia="Times New Roman" w:hAnsi="Calibri" w:cs="Calibri"/>
          <w:bCs/>
          <w:color w:val="000000"/>
          <w:sz w:val="20"/>
          <w:szCs w:val="20"/>
          <w:lang w:eastAsia="it-IT"/>
        </w:rPr>
        <w:t>…”</w:t>
      </w:r>
    </w:p>
    <w:p w14:paraId="0B264192" w14:textId="70ECDB6A" w:rsidR="00C73EFC" w:rsidRDefault="00C73EFC" w:rsidP="005F751A">
      <w:pPr>
        <w:shd w:val="clear" w:color="auto" w:fill="FFFFFF"/>
        <w:spacing w:after="0" w:line="240" w:lineRule="auto"/>
        <w:jc w:val="both"/>
        <w:rPr>
          <w:rFonts w:ascii="Calibri" w:eastAsia="Times New Roman" w:hAnsi="Calibri" w:cs="Calibri"/>
          <w:bCs/>
          <w:color w:val="000000"/>
          <w:sz w:val="20"/>
          <w:szCs w:val="20"/>
          <w:lang w:eastAsia="it-IT"/>
        </w:rPr>
      </w:pPr>
      <w:r>
        <w:rPr>
          <w:rFonts w:ascii="Calibri" w:eastAsia="Times New Roman" w:hAnsi="Calibri" w:cs="Calibri"/>
          <w:bCs/>
          <w:color w:val="000000"/>
          <w:sz w:val="20"/>
          <w:szCs w:val="20"/>
          <w:lang w:eastAsia="it-IT"/>
        </w:rPr>
        <w:t>La Chiesa è di Dio. Nessuno può appropriarsene. Nessuno è escluso.</w:t>
      </w:r>
    </w:p>
    <w:p w14:paraId="1EA22E66" w14:textId="49AA6546" w:rsidR="00C73EFC" w:rsidRDefault="00C73EFC" w:rsidP="005F751A">
      <w:pPr>
        <w:shd w:val="clear" w:color="auto" w:fill="FFFFFF"/>
        <w:spacing w:after="0" w:line="240" w:lineRule="auto"/>
        <w:jc w:val="both"/>
        <w:rPr>
          <w:rFonts w:ascii="Calibri" w:eastAsia="Times New Roman" w:hAnsi="Calibri" w:cs="Calibri"/>
          <w:bCs/>
          <w:color w:val="000000"/>
          <w:sz w:val="20"/>
          <w:szCs w:val="20"/>
          <w:lang w:eastAsia="it-IT"/>
        </w:rPr>
      </w:pPr>
      <w:r>
        <w:rPr>
          <w:rFonts w:ascii="Calibri" w:eastAsia="Times New Roman" w:hAnsi="Calibri" w:cs="Calibri"/>
          <w:bCs/>
          <w:color w:val="000000"/>
          <w:sz w:val="20"/>
          <w:szCs w:val="20"/>
          <w:lang w:eastAsia="it-IT"/>
        </w:rPr>
        <w:t>Nel Mistero di Dio tutti fanno parte della Chiesa.</w:t>
      </w:r>
    </w:p>
    <w:p w14:paraId="28FBFA55" w14:textId="0417A8AE" w:rsidR="00C73EFC" w:rsidRDefault="00C73EFC" w:rsidP="005F751A">
      <w:pPr>
        <w:shd w:val="clear" w:color="auto" w:fill="FFFFFF"/>
        <w:spacing w:after="0" w:line="240" w:lineRule="auto"/>
        <w:jc w:val="both"/>
        <w:rPr>
          <w:rFonts w:ascii="Calibri" w:eastAsia="Times New Roman" w:hAnsi="Calibri" w:cs="Calibri"/>
          <w:bCs/>
          <w:color w:val="000000"/>
          <w:sz w:val="20"/>
          <w:szCs w:val="20"/>
          <w:lang w:eastAsia="it-IT"/>
        </w:rPr>
      </w:pPr>
      <w:r>
        <w:rPr>
          <w:rFonts w:ascii="Calibri" w:eastAsia="Times New Roman" w:hAnsi="Calibri" w:cs="Calibri"/>
          <w:bCs/>
          <w:color w:val="000000"/>
          <w:sz w:val="20"/>
          <w:szCs w:val="20"/>
          <w:lang w:eastAsia="it-IT"/>
        </w:rPr>
        <w:t>Meditiamo molto sulla cattolicità della Chiesa.</w:t>
      </w:r>
    </w:p>
    <w:p w14:paraId="1AAEC8FF" w14:textId="695B92ED" w:rsidR="00C73EFC" w:rsidRPr="00C73EFC" w:rsidRDefault="00C73EFC" w:rsidP="005F751A">
      <w:pPr>
        <w:shd w:val="clear" w:color="auto" w:fill="FFFFFF"/>
        <w:spacing w:after="0" w:line="240" w:lineRule="auto"/>
        <w:jc w:val="both"/>
        <w:rPr>
          <w:rFonts w:ascii="Calibri" w:eastAsia="Times New Roman" w:hAnsi="Calibri" w:cs="Calibri"/>
          <w:bCs/>
          <w:color w:val="000000"/>
          <w:sz w:val="20"/>
          <w:szCs w:val="20"/>
          <w:lang w:eastAsia="it-IT"/>
        </w:rPr>
      </w:pPr>
      <w:r>
        <w:rPr>
          <w:rFonts w:ascii="Calibri" w:eastAsia="Times New Roman" w:hAnsi="Calibri" w:cs="Calibri"/>
          <w:bCs/>
          <w:color w:val="000000"/>
          <w:sz w:val="20"/>
          <w:szCs w:val="20"/>
          <w:lang w:eastAsia="it-IT"/>
        </w:rPr>
        <w:t>Dobbiamo convertire il nostro cuore all’ accoglienza.</w:t>
      </w:r>
      <w:r w:rsidR="004E3711">
        <w:rPr>
          <w:rFonts w:ascii="Calibri" w:eastAsia="Times New Roman" w:hAnsi="Calibri" w:cs="Calibri"/>
          <w:bCs/>
          <w:color w:val="000000"/>
          <w:sz w:val="20"/>
          <w:szCs w:val="20"/>
          <w:lang w:eastAsia="it-IT"/>
        </w:rPr>
        <w:t xml:space="preserve"> Dobbiamo NOI diventare cattolici.</w:t>
      </w:r>
    </w:p>
    <w:p w14:paraId="46590211" w14:textId="77777777" w:rsidR="00C73EFC" w:rsidRPr="00C73EFC" w:rsidRDefault="00C73EFC" w:rsidP="005F751A">
      <w:pPr>
        <w:shd w:val="clear" w:color="auto" w:fill="FFFFFF"/>
        <w:spacing w:after="0" w:line="240" w:lineRule="auto"/>
        <w:jc w:val="both"/>
        <w:rPr>
          <w:rFonts w:ascii="Tahoma" w:eastAsia="Times New Roman" w:hAnsi="Tahoma" w:cs="Tahoma"/>
          <w:b/>
          <w:bCs/>
          <w:color w:val="000000"/>
          <w:sz w:val="20"/>
          <w:szCs w:val="20"/>
          <w:lang w:eastAsia="it-IT"/>
        </w:rPr>
      </w:pPr>
    </w:p>
    <w:p w14:paraId="1E952B04" w14:textId="04C5944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 Chiesa è cattolica</w:t>
      </w:r>
      <w:bookmarkEnd w:id="1"/>
    </w:p>
    <w:p w14:paraId="5BA004CE"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Che cosa vuol dire «cattolica»?</w:t>
      </w:r>
    </w:p>
    <w:p w14:paraId="2327FC83" w14:textId="15391EFF"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La parola «cattolica» significa «universale» nel senso di «secondo la totalità» o «secondo l'integralità». La Chiesa è cattolica in un duplice senso.</w:t>
      </w:r>
      <w:r w:rsidR="00E97FEC"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È cattolica perché in essa è presente Cristo. «Là dove è Cristo Gesù, ivi è la Chiesa cattolica». In essa sussiste la pienezza del corpo di Cristo unito al suo Capo,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e questo implica che essa riceve da lui «in forma piena e totale i mezzi di salvezza»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che egli ha voluto: confessione di fede retta e completa, vita sacramentale integrale e ministero ordinato nella successione apostolica. La Chiesa, in questo senso fondamentale, era cattolica il giorno di pentecoste</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e lo sarà sempre fino al giorno della Parusia.</w:t>
      </w:r>
      <w:r w:rsidR="00E97FEC"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Essa è cattolica perché è inviata in missione da Cristo alla totalità del genere umano: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«Tutti gli uomini sono chiamati a formare il nuovo popolo di Dio. Perciò questo popolo, restando uno e unico, si deve estendere a tutto il mondo e a tutti i secoli, affinché si adempia l'intenzione della volontà di Dio, il quale in principio ha creato la natura umana una, e vuole radunare insieme infine i suoi figli, che si erano dispersi. [...] Questo carattere di universalità che adorna il popolo di Dio, è un dono dello stesso Signore, e con esso la Chiesa cattolica efficacemente e senza soste tende a ricapitolare tutta l'umanità, con tutti i suoi beni, in Cristo Capo nell'unità del suo Spirito».</w:t>
      </w:r>
    </w:p>
    <w:p w14:paraId="500EED5A"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Ogni Chiesa particolare è «cattolica»</w:t>
      </w:r>
    </w:p>
    <w:p w14:paraId="7AB1DD17" w14:textId="68AAE046"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La «Chiesa di Cristo è veramente presente in tutte le legittime assemblee locali di fedeli, le quali, aderendo ai loro Pastori, sono anche esse chiamate Chiese nel Nuovo Testamento. [...] In esse con la predicazione del Vangelo di Cristo vengono radunati i fedeli e si celebra il mistero della Cena del Signore [...]. In queste comunità, sebbene spesso piccole e povere o che vivono nella dispersione, è presente Cristo, per virtù del quale si raccoglie la Chiesa una, santa, cattolica e apostolica».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Per Chiesa particolare, che è in primo luogo la diocesi (o l'eparchia), si intende una comunità di fedeli cristiani in comunione nella fede e nei sacramenti con il loro Vescovo ordinato nella successione apostolica.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Queste Chiese particolari sono «formate a immagine della Chiesa universale»; in esse e a partire da esse «esiste la sola e unica Chiesa cattolica».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Le Chiese particolari sono pienamente cattoliche per la comunione con una di loro: la Chiesa di Roma, «che presiede alla carità».</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«È sempre stato necessario che ogni Chiesa, cioè i fedeli di ogni luogo, si volgesse alla Chiesa romana in forza del suo sacro primato».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«Infatti, dalla discesa del Verbo Incarnato verso di noi, tutte le Chiese cristiane sparse in ogni luogo hanno ritenuto e ritengono la grande Chiesa che è qui [a Roma] come unica base e fondamento perché, secondo le promesse del Salvatore, le porte degli inferi non hanno mai prevalso su di essa».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«Ma dobbiamo ben guardarci dal concepire la Chiesa universale come la somma o, per così dire, la federazione [...] di Chiese particolari [...]. È la stessa Chiesa che, essendo universale per vocazione e per missione, quando getta le sue radici nella varietà dei terreni culturali, sociali, umani, assume in ogni parte del mondo fisionomie ed espressioni esteriori diverse».</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 xml:space="preserve">La ricca varietà di discipline ecclesiastiche, di riti liturgici, di patrimoni teologici e spirituali propri alle </w:t>
      </w:r>
      <w:proofErr w:type="gramStart"/>
      <w:r w:rsidRPr="00C73EFC">
        <w:rPr>
          <w:rFonts w:ascii="Tahoma" w:eastAsia="Times New Roman" w:hAnsi="Tahoma" w:cs="Tahoma"/>
          <w:color w:val="000000"/>
          <w:sz w:val="20"/>
          <w:szCs w:val="20"/>
          <w:lang w:eastAsia="it-IT"/>
        </w:rPr>
        <w:t>« Chiese</w:t>
      </w:r>
      <w:proofErr w:type="gramEnd"/>
      <w:r w:rsidRPr="00C73EFC">
        <w:rPr>
          <w:rFonts w:ascii="Tahoma" w:eastAsia="Times New Roman" w:hAnsi="Tahoma" w:cs="Tahoma"/>
          <w:color w:val="000000"/>
          <w:sz w:val="20"/>
          <w:szCs w:val="20"/>
          <w:lang w:eastAsia="it-IT"/>
        </w:rPr>
        <w:t xml:space="preserve"> locali tra loro concordi dimostra con maggior evidenza la cattolicità della Chiesa indivisa ».</w:t>
      </w:r>
    </w:p>
    <w:p w14:paraId="147BAA7A"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Chi appartiene alla Chiesa cattolica?</w:t>
      </w:r>
    </w:p>
    <w:p w14:paraId="304B990E" w14:textId="7A42E9BB"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«Tutti gli uomini sono chiamati a questa cattolica unità del popolo di Dio [...], alla quale in vario modo appartengono o sono ordinati sia i fedeli cattolici, sia gli altri credenti in Cristo, sia, infine, tutti gli uomini, che dalla grazia di Dio sono chiamati alla salvezza».</w:t>
      </w:r>
      <w:r w:rsidR="00E97FEC"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 xml:space="preserve">«Sono pienamente incorporati nella società della Chiesa quelli che, avendo lo Spirito di Cristo, accettano integra la sua struttura e tutti i mezzi di salvezza in essa istituiti, e nel suo organismo visibile sono uniti con Cristo – che la dirige mediante il Sommo Pontefice e i Vescovi – dai vincoli della professione di fede, dei sacramenti, del governo ecclesiastico e della comunione. Non si salva, però, anche se incorporato alla Chiesa, colui che, non perseverando nella carità, rimane, sì, in seno alla Chiesa col "corpo" ma non col "cuore"». «Con coloro che, battezzati, sono sì insigniti del nome cristiano, ma non </w:t>
      </w:r>
      <w:r w:rsidRPr="00C73EFC">
        <w:rPr>
          <w:rFonts w:ascii="Tahoma" w:eastAsia="Times New Roman" w:hAnsi="Tahoma" w:cs="Tahoma"/>
          <w:color w:val="000000"/>
          <w:sz w:val="20"/>
          <w:szCs w:val="20"/>
          <w:lang w:eastAsia="it-IT"/>
        </w:rPr>
        <w:lastRenderedPageBreak/>
        <w:t>professano la fede integrale o non conservano l'unità della comunione sotto il Successore di Pietro, la Chiesa sa di essere per più ragioni unita». «Quelli infatti che credono in Cristo e hanno ricevuto debitamente il Battesimo sono costituiti in una certa comunione, sebbene imperfetta, con la Chiesa cattolica». </w:t>
      </w:r>
      <w:r w:rsidRPr="00C73EFC">
        <w:rPr>
          <w:rFonts w:ascii="Tahoma" w:eastAsia="Times New Roman" w:hAnsi="Tahoma" w:cs="Tahoma"/>
          <w:i/>
          <w:iCs/>
          <w:color w:val="000000"/>
          <w:sz w:val="20"/>
          <w:szCs w:val="20"/>
          <w:lang w:eastAsia="it-IT"/>
        </w:rPr>
        <w:t>Con le Chiese ortodosse</w:t>
      </w:r>
      <w:r w:rsidRPr="00C73EFC">
        <w:rPr>
          <w:rFonts w:ascii="Tahoma" w:eastAsia="Times New Roman" w:hAnsi="Tahoma" w:cs="Tahoma"/>
          <w:color w:val="000000"/>
          <w:sz w:val="20"/>
          <w:szCs w:val="20"/>
          <w:lang w:eastAsia="it-IT"/>
        </w:rPr>
        <w:t>, questa comunione è così profonda «che le manca ben poco per raggiungere la pienezza che autorizzi una celebrazione comune della Eucaristia del Signore».</w:t>
      </w:r>
    </w:p>
    <w:p w14:paraId="5F3B7784"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 Chiesa e i non cristiani</w:t>
      </w:r>
    </w:p>
    <w:p w14:paraId="00BAA051" w14:textId="77777777" w:rsidR="00E97FEC"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«Quelli che non hanno ancora ricevuto il Vangelo, in vari modi sono ordinati al popolo di Dio».</w:t>
      </w:r>
      <w:r w:rsidR="00E97FEC" w:rsidRPr="00C73EFC">
        <w:rPr>
          <w:rFonts w:ascii="Tahoma" w:eastAsia="Times New Roman" w:hAnsi="Tahoma" w:cs="Tahoma"/>
          <w:color w:val="000000"/>
          <w:sz w:val="20"/>
          <w:szCs w:val="20"/>
          <w:lang w:eastAsia="it-IT"/>
        </w:rPr>
        <w:t xml:space="preserve"> </w:t>
      </w:r>
    </w:p>
    <w:p w14:paraId="06966ED4" w14:textId="34793B7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Il rapporto della Chiesa con il popolo ebraico</w:t>
      </w:r>
      <w:r w:rsidRPr="00C73EFC">
        <w:rPr>
          <w:rFonts w:ascii="Tahoma" w:eastAsia="Times New Roman" w:hAnsi="Tahoma" w:cs="Tahoma"/>
          <w:color w:val="000000"/>
          <w:sz w:val="20"/>
          <w:szCs w:val="20"/>
          <w:lang w:eastAsia="it-IT"/>
        </w:rPr>
        <w:t>. La Chiesa, popolo di Dio nella Nuova Alleanza, scrutando il suo proprio mistero, scopre il proprio legame con il popolo ebraico,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che Dio «scelse primi fra tutti gli uomini ad accogliere la sua parol</w:t>
      </w:r>
      <w:r w:rsidR="00523F13" w:rsidRPr="00C73EFC">
        <w:rPr>
          <w:rFonts w:ascii="Tahoma" w:eastAsia="Times New Roman" w:hAnsi="Tahoma" w:cs="Tahoma"/>
          <w:color w:val="000000"/>
          <w:sz w:val="20"/>
          <w:szCs w:val="20"/>
          <w:lang w:eastAsia="it-IT"/>
        </w:rPr>
        <w:t>a</w:t>
      </w:r>
      <w:r w:rsidRPr="00C73EFC">
        <w:rPr>
          <w:rFonts w:ascii="Tahoma" w:eastAsia="Times New Roman" w:hAnsi="Tahoma" w:cs="Tahoma"/>
          <w:color w:val="000000"/>
          <w:sz w:val="20"/>
          <w:szCs w:val="20"/>
          <w:lang w:eastAsia="it-IT"/>
        </w:rPr>
        <w:t>». A differenza delle altre religioni non cristiane, la fede ebraica è già risposta alla rivelazione di Dio nell'Antica Alleanza. È al popolo ebraico che appartengono «l'adozione a figli, la gloria, le alleanze, la legislazione, il culto, le promesse, i patriarchi; da essi proviene Cristo secondo la carne» (</w:t>
      </w:r>
      <w:proofErr w:type="spellStart"/>
      <w:r w:rsidRPr="00C73EFC">
        <w:rPr>
          <w:rFonts w:ascii="Tahoma" w:eastAsia="Times New Roman" w:hAnsi="Tahoma" w:cs="Tahoma"/>
          <w:i/>
          <w:iCs/>
          <w:color w:val="000000"/>
          <w:sz w:val="20"/>
          <w:szCs w:val="20"/>
          <w:lang w:eastAsia="it-IT"/>
        </w:rPr>
        <w:t>Rm</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9,4-5) perché «i doni e la chiamata di Dio sono irrevocabili!» (</w:t>
      </w:r>
      <w:proofErr w:type="spellStart"/>
      <w:r w:rsidRPr="00C73EFC">
        <w:rPr>
          <w:rFonts w:ascii="Tahoma" w:eastAsia="Times New Roman" w:hAnsi="Tahoma" w:cs="Tahoma"/>
          <w:i/>
          <w:iCs/>
          <w:color w:val="000000"/>
          <w:sz w:val="20"/>
          <w:szCs w:val="20"/>
          <w:lang w:eastAsia="it-IT"/>
        </w:rPr>
        <w:t>Rm</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11,29).</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Del resto, quando si considera il futuro, il popolo di Dio dell'Antica Alleanza e il nuovo popolo di Dio tendono a fini analoghi: l'attesa della venuta (o del ritorno) del Messia. Ma tale attesa è, da una parte, rivolta al ritorno del Messia, morto e risorto, riconosciuto come Signore e Figlio di Dio, dall'altra è rivolta alla venuta del Messia, i cui tratti rimangono velati, alla fine dei tempi: si ha un'attesa accompagnata dall'ignoranza o dal misconoscimento di Gesù Cristo.</w:t>
      </w:r>
    </w:p>
    <w:p w14:paraId="54266460" w14:textId="46D865B3"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Le relazioni della Chiesa con i musulmani</w:t>
      </w:r>
      <w:r w:rsidRPr="00C73EFC">
        <w:rPr>
          <w:rFonts w:ascii="Tahoma" w:eastAsia="Times New Roman" w:hAnsi="Tahoma" w:cs="Tahoma"/>
          <w:color w:val="000000"/>
          <w:sz w:val="20"/>
          <w:szCs w:val="20"/>
          <w:lang w:eastAsia="it-IT"/>
        </w:rPr>
        <w:t>. «Il disegno della salvezza abbraccia anche coloro che riconoscono il Creatore, e tra questi in primo luogo i musulmani, i quali, professando di tenere la fede di Abramo, adorano con noi un Dio unico, misericordioso, che giudicherà gli uomini nel giorno finale».</w:t>
      </w:r>
      <w:r w:rsidRPr="00C73EFC">
        <w:rPr>
          <w:rFonts w:ascii="Tahoma" w:eastAsia="Times New Roman" w:hAnsi="Tahoma" w:cs="Tahoma"/>
          <w:color w:val="000000"/>
          <w:sz w:val="20"/>
          <w:szCs w:val="20"/>
          <w:vertAlign w:val="superscript"/>
          <w:lang w:eastAsia="it-IT"/>
        </w:rPr>
        <w:t> </w:t>
      </w:r>
    </w:p>
    <w:p w14:paraId="04DEDDB4" w14:textId="6F6AA4C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Il legame della Chiesa con le religioni non cristiane </w:t>
      </w:r>
      <w:r w:rsidRPr="00C73EFC">
        <w:rPr>
          <w:rFonts w:ascii="Tahoma" w:eastAsia="Times New Roman" w:hAnsi="Tahoma" w:cs="Tahoma"/>
          <w:color w:val="000000"/>
          <w:sz w:val="20"/>
          <w:szCs w:val="20"/>
          <w:lang w:eastAsia="it-IT"/>
        </w:rPr>
        <w:t>è anzitutto quello della comune origine e del comune fine del genere umano:</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«Infatti tutti i popoli costituiscono una sola comunità. Essi hanno una sola origine poiché Dio ha fatto abitare l'intero genere umano su tutta la faccia della terra; essi hanno anche un solo fine ultimo, Dio, del quale la provvidenza, la testimonianza di bontà e il disegno di salvezza si estendono a tutti, finché gli eletti si riuniscano nella città santa».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La Chiesa riconosce nelle altre religioni la ricerca, ancora «nelle ombre e nelle immagini», di un Dio ignoto ma vicino, poiché è lui che dà a tutti vita, respiro e ogni cosa, e vuole che tutti gli uomini siano salvi. Pertanto la Chiesa considera tutto ciò che di buono e di vero si trova nelle religioni come una preparazione al Vangelo, «e come dato da colui che illumina ogni uomo, affinché abbia finalmente la vita».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Ma nel loro comportamento religioso, gli uomini mostrano anche limiti ed errori che sfigurano in loro l'immagine di Dio:</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«Molto spesso gli uomini, ingannati dal maligno, hanno vaneggiato nei loro ragionamenti e hanno scambiato la verità divina con la menzogna, servendo la creatura piuttosto che il Creatore, oppure vivendo e morendo senza Dio in questo mondo, sono esposti alla disperazione finale».</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Proprio per riunire di nuovo tutti i suoi figli, dispersi e sviati dal peccato, il Padre ha voluto convocare l'intera umanità nella Chiesa del Figlio suo. La Chiesa è il luogo in cui l'umanità deve ritrovare l'unità e la salvezza. È il «mondo riconciliato».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È la nave che, «</w:t>
      </w:r>
      <w:proofErr w:type="spellStart"/>
      <w:r w:rsidRPr="00C73EFC">
        <w:rPr>
          <w:rFonts w:ascii="Tahoma" w:eastAsia="Times New Roman" w:hAnsi="Tahoma" w:cs="Tahoma"/>
          <w:color w:val="000000"/>
          <w:sz w:val="20"/>
          <w:szCs w:val="20"/>
          <w:lang w:eastAsia="it-IT"/>
        </w:rPr>
        <w:t>pleno</w:t>
      </w:r>
      <w:proofErr w:type="spellEnd"/>
      <w:r w:rsidRPr="00C73EFC">
        <w:rPr>
          <w:rFonts w:ascii="Tahoma" w:eastAsia="Times New Roman" w:hAnsi="Tahoma" w:cs="Tahoma"/>
          <w:color w:val="000000"/>
          <w:sz w:val="20"/>
          <w:szCs w:val="20"/>
          <w:lang w:eastAsia="it-IT"/>
        </w:rPr>
        <w:t xml:space="preserve"> </w:t>
      </w:r>
      <w:proofErr w:type="spellStart"/>
      <w:r w:rsidRPr="00C73EFC">
        <w:rPr>
          <w:rFonts w:ascii="Tahoma" w:eastAsia="Times New Roman" w:hAnsi="Tahoma" w:cs="Tahoma"/>
          <w:color w:val="000000"/>
          <w:sz w:val="20"/>
          <w:szCs w:val="20"/>
          <w:lang w:eastAsia="it-IT"/>
        </w:rPr>
        <w:t>dominicae</w:t>
      </w:r>
      <w:proofErr w:type="spellEnd"/>
      <w:r w:rsidRPr="00C73EFC">
        <w:rPr>
          <w:rFonts w:ascii="Tahoma" w:eastAsia="Times New Roman" w:hAnsi="Tahoma" w:cs="Tahoma"/>
          <w:color w:val="000000"/>
          <w:sz w:val="20"/>
          <w:szCs w:val="20"/>
          <w:lang w:eastAsia="it-IT"/>
        </w:rPr>
        <w:t xml:space="preserve"> crucis velo </w:t>
      </w:r>
      <w:proofErr w:type="spellStart"/>
      <w:r w:rsidRPr="00C73EFC">
        <w:rPr>
          <w:rFonts w:ascii="Tahoma" w:eastAsia="Times New Roman" w:hAnsi="Tahoma" w:cs="Tahoma"/>
          <w:color w:val="000000"/>
          <w:sz w:val="20"/>
          <w:szCs w:val="20"/>
          <w:lang w:eastAsia="it-IT"/>
        </w:rPr>
        <w:t>Sancti</w:t>
      </w:r>
      <w:proofErr w:type="spellEnd"/>
      <w:r w:rsidRPr="00C73EFC">
        <w:rPr>
          <w:rFonts w:ascii="Tahoma" w:eastAsia="Times New Roman" w:hAnsi="Tahoma" w:cs="Tahoma"/>
          <w:color w:val="000000"/>
          <w:sz w:val="20"/>
          <w:szCs w:val="20"/>
          <w:lang w:eastAsia="it-IT"/>
        </w:rPr>
        <w:t xml:space="preserve"> </w:t>
      </w:r>
      <w:proofErr w:type="spellStart"/>
      <w:r w:rsidRPr="00C73EFC">
        <w:rPr>
          <w:rFonts w:ascii="Tahoma" w:eastAsia="Times New Roman" w:hAnsi="Tahoma" w:cs="Tahoma"/>
          <w:color w:val="000000"/>
          <w:sz w:val="20"/>
          <w:szCs w:val="20"/>
          <w:lang w:eastAsia="it-IT"/>
        </w:rPr>
        <w:t>Spiritus</w:t>
      </w:r>
      <w:proofErr w:type="spellEnd"/>
      <w:r w:rsidRPr="00C73EFC">
        <w:rPr>
          <w:rFonts w:ascii="Tahoma" w:eastAsia="Times New Roman" w:hAnsi="Tahoma" w:cs="Tahoma"/>
          <w:color w:val="000000"/>
          <w:sz w:val="20"/>
          <w:szCs w:val="20"/>
          <w:lang w:eastAsia="it-IT"/>
        </w:rPr>
        <w:t xml:space="preserve"> </w:t>
      </w:r>
      <w:proofErr w:type="spellStart"/>
      <w:r w:rsidRPr="00C73EFC">
        <w:rPr>
          <w:rFonts w:ascii="Tahoma" w:eastAsia="Times New Roman" w:hAnsi="Tahoma" w:cs="Tahoma"/>
          <w:color w:val="000000"/>
          <w:sz w:val="20"/>
          <w:szCs w:val="20"/>
          <w:lang w:eastAsia="it-IT"/>
        </w:rPr>
        <w:t>flatu</w:t>
      </w:r>
      <w:proofErr w:type="spellEnd"/>
      <w:r w:rsidRPr="00C73EFC">
        <w:rPr>
          <w:rFonts w:ascii="Tahoma" w:eastAsia="Times New Roman" w:hAnsi="Tahoma" w:cs="Tahoma"/>
          <w:color w:val="000000"/>
          <w:sz w:val="20"/>
          <w:szCs w:val="20"/>
          <w:lang w:eastAsia="it-IT"/>
        </w:rPr>
        <w:t xml:space="preserve"> in hoc bene </w:t>
      </w:r>
      <w:proofErr w:type="spellStart"/>
      <w:r w:rsidRPr="00C73EFC">
        <w:rPr>
          <w:rFonts w:ascii="Tahoma" w:eastAsia="Times New Roman" w:hAnsi="Tahoma" w:cs="Tahoma"/>
          <w:color w:val="000000"/>
          <w:sz w:val="20"/>
          <w:szCs w:val="20"/>
          <w:lang w:eastAsia="it-IT"/>
        </w:rPr>
        <w:t>navigat</w:t>
      </w:r>
      <w:proofErr w:type="spellEnd"/>
      <w:r w:rsidRPr="00C73EFC">
        <w:rPr>
          <w:rFonts w:ascii="Tahoma" w:eastAsia="Times New Roman" w:hAnsi="Tahoma" w:cs="Tahoma"/>
          <w:color w:val="000000"/>
          <w:sz w:val="20"/>
          <w:szCs w:val="20"/>
          <w:lang w:eastAsia="it-IT"/>
        </w:rPr>
        <w:t xml:space="preserve"> </w:t>
      </w:r>
      <w:proofErr w:type="spellStart"/>
      <w:r w:rsidRPr="00C73EFC">
        <w:rPr>
          <w:rFonts w:ascii="Tahoma" w:eastAsia="Times New Roman" w:hAnsi="Tahoma" w:cs="Tahoma"/>
          <w:color w:val="000000"/>
          <w:sz w:val="20"/>
          <w:szCs w:val="20"/>
          <w:lang w:eastAsia="it-IT"/>
        </w:rPr>
        <w:t>mundo</w:t>
      </w:r>
      <w:proofErr w:type="spellEnd"/>
      <w:r w:rsidRPr="00C73EFC">
        <w:rPr>
          <w:rFonts w:ascii="Tahoma" w:eastAsia="Times New Roman" w:hAnsi="Tahoma" w:cs="Tahoma"/>
          <w:color w:val="000000"/>
          <w:sz w:val="20"/>
          <w:szCs w:val="20"/>
          <w:lang w:eastAsia="it-IT"/>
        </w:rPr>
        <w:t xml:space="preserve"> – spiegate le vele della croce del Signore al soffio dello Spirito Santo, naviga sicura in questo mondo»;</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secondo un'altra immagine, cara ai Padri della Chiesa, è l'arca di Noè che, sola, salva dal diluvio.</w:t>
      </w:r>
      <w:r w:rsidRPr="00C73EFC">
        <w:rPr>
          <w:rFonts w:ascii="Tahoma" w:eastAsia="Times New Roman" w:hAnsi="Tahoma" w:cs="Tahoma"/>
          <w:color w:val="000000"/>
          <w:sz w:val="20"/>
          <w:szCs w:val="20"/>
          <w:vertAlign w:val="superscript"/>
          <w:lang w:eastAsia="it-IT"/>
        </w:rPr>
        <w:t> </w:t>
      </w:r>
    </w:p>
    <w:p w14:paraId="74EBEF1F"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«Fuori della Chiesa non c'è salvezza»</w:t>
      </w:r>
    </w:p>
    <w:p w14:paraId="6B4E15F2" w14:textId="37597205"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Come bisogna intendere questa affermazione spesso ripetuta dai Padri della Chiesa? Formulata in modo positivo, significa che ogni salvezza viene da Cristo-Capo per mezzo della Chiesa che è il suo corpo:</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Il santo Concilio «insegna, appoggiandosi sulla Sacra Scrittura e sulla Tradizione, che questa Chiesa pellegrinante è necessaria alla salvezza. Infatti solo Cristo, presente per noi nel suo corpo, che è la Chiesa, è il Mediatore e la Via della salvezza; ora egli, inculcando espressamente la necessità della fede e del Battesimo, ha insieme confermato la necessità della Chiesa, nella quale gli uomini entrano mediante il Battesimo come per la porta. Perciò non potrebbero salvarsi quegli uomini, i quali, non ignorando che la Chiesa cattolica è stata da Dio per mezzo di Gesù Cristo fondata come necessaria, non avessero tuttavia voluto entrare in essa o in essa perseverare».</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Questa affermazione non si riferisce a coloro che, senza loro colpa, ignorano Cristo e la Chiesa:</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«Infatti, quelli che senza colpa ignorano il Vangelo di Cristo e la sua Chiesa, e tuttavia cercano sinceramente Dio, e sotto l'influsso della grazia si sforzano di compiere con le opere la volontà di Dio, conosciuta attraverso il dettame della coscienza, possono conseguire la salvezza eterna».</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«Benché Dio, attraverso vie a lui note, possa portare gli uomini, che senza loro colpa ignorano il Vangelo, alla fede, senza la quale è impossibile piacergli,</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è tuttavia compito imprescindibile della Chiesa, ed insieme sacro diritto, evangelizzare»</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tutti gli uomini.</w:t>
      </w:r>
    </w:p>
    <w:p w14:paraId="2DACDD07"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 missione - un'esigenza della cattolicità della Chiesa</w:t>
      </w:r>
    </w:p>
    <w:p w14:paraId="5BA80F9C" w14:textId="6941719D"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Il mandato missionario</w:t>
      </w:r>
      <w:r w:rsidRPr="00C73EFC">
        <w:rPr>
          <w:rFonts w:ascii="Tahoma" w:eastAsia="Times New Roman" w:hAnsi="Tahoma" w:cs="Tahoma"/>
          <w:color w:val="000000"/>
          <w:sz w:val="20"/>
          <w:szCs w:val="20"/>
          <w:lang w:eastAsia="it-IT"/>
        </w:rPr>
        <w:t>. «Inviata da Dio alle genti per essere "sacramento universale di salvezza", la Chiesa, per le esigenze più profonde della sua cattolicità e obbedendo all'ordine del suo Fondatore, si sforza di annunciare il Vangelo a tutti gli uomini»:</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«Andate dunque e ammaestrate tutte le nazioni, battezzandole nel nome del Padre e del Figlio e dello Spirito Santo, insegnando loro ad osservare tutto ciò che vi ho comandato. Ecco, io sono con voi tutti i giorni, fino alla fine del mondo» (</w:t>
      </w:r>
      <w:r w:rsidRPr="00C73EFC">
        <w:rPr>
          <w:rFonts w:ascii="Tahoma" w:eastAsia="Times New Roman" w:hAnsi="Tahoma" w:cs="Tahoma"/>
          <w:i/>
          <w:iCs/>
          <w:color w:val="000000"/>
          <w:sz w:val="20"/>
          <w:szCs w:val="20"/>
          <w:lang w:eastAsia="it-IT"/>
        </w:rPr>
        <w:t>Mt </w:t>
      </w:r>
      <w:r w:rsidRPr="00C73EFC">
        <w:rPr>
          <w:rFonts w:ascii="Tahoma" w:eastAsia="Times New Roman" w:hAnsi="Tahoma" w:cs="Tahoma"/>
          <w:color w:val="000000"/>
          <w:sz w:val="20"/>
          <w:szCs w:val="20"/>
          <w:lang w:eastAsia="it-IT"/>
        </w:rPr>
        <w:t>28,19-20).</w:t>
      </w:r>
    </w:p>
    <w:p w14:paraId="596BCB1B" w14:textId="2E34596C"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L'origine e lo scopo della missione</w:t>
      </w:r>
      <w:r w:rsidRPr="00C73EFC">
        <w:rPr>
          <w:rFonts w:ascii="Tahoma" w:eastAsia="Times New Roman" w:hAnsi="Tahoma" w:cs="Tahoma"/>
          <w:color w:val="000000"/>
          <w:sz w:val="20"/>
          <w:szCs w:val="20"/>
          <w:lang w:eastAsia="it-IT"/>
        </w:rPr>
        <w:t>. Il mandato missionario del Signore ha la sua ultima sorgente nell'amore eterno della Santissima Trinità: «La Chiesa pellegrinante per sua natura è missionaria, in quanto essa trae origine dalla missione del Figlio e dalla missione dello Spirito Santo, secondo il disegno di Dio Padre».</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 xml:space="preserve">E il fine </w:t>
      </w:r>
      <w:r w:rsidRPr="00C73EFC">
        <w:rPr>
          <w:rFonts w:ascii="Tahoma" w:eastAsia="Times New Roman" w:hAnsi="Tahoma" w:cs="Tahoma"/>
          <w:color w:val="000000"/>
          <w:sz w:val="20"/>
          <w:szCs w:val="20"/>
          <w:lang w:eastAsia="it-IT"/>
        </w:rPr>
        <w:lastRenderedPageBreak/>
        <w:t>ultimo della missione altro non è che di rendere partecipi gli uomini della comunione che esiste tra il Padre e il Figlio nel loro Spirito d'amore</w:t>
      </w:r>
      <w:r w:rsidR="00523F13" w:rsidRPr="00C73EFC">
        <w:rPr>
          <w:rFonts w:ascii="Tahoma" w:eastAsia="Times New Roman" w:hAnsi="Tahoma" w:cs="Tahoma"/>
          <w:color w:val="000000"/>
          <w:sz w:val="20"/>
          <w:szCs w:val="20"/>
          <w:lang w:eastAsia="it-IT"/>
        </w:rPr>
        <w:t>.</w:t>
      </w:r>
    </w:p>
    <w:p w14:paraId="175BB92E" w14:textId="0EB07AC4"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Il motivo della missione</w:t>
      </w:r>
      <w:r w:rsidRPr="00C73EFC">
        <w:rPr>
          <w:rFonts w:ascii="Tahoma" w:eastAsia="Times New Roman" w:hAnsi="Tahoma" w:cs="Tahoma"/>
          <w:color w:val="000000"/>
          <w:sz w:val="20"/>
          <w:szCs w:val="20"/>
          <w:lang w:eastAsia="it-IT"/>
        </w:rPr>
        <w:t>. Da sempre la Chiesa ha tratto l'obbligo e la forza del suo slancio missionario dall'</w:t>
      </w:r>
      <w:r w:rsidRPr="00C73EFC">
        <w:rPr>
          <w:rFonts w:ascii="Tahoma" w:eastAsia="Times New Roman" w:hAnsi="Tahoma" w:cs="Tahoma"/>
          <w:i/>
          <w:iCs/>
          <w:color w:val="000000"/>
          <w:sz w:val="20"/>
          <w:szCs w:val="20"/>
          <w:lang w:eastAsia="it-IT"/>
        </w:rPr>
        <w:t>amore </w:t>
      </w:r>
      <w:r w:rsidRPr="00C73EFC">
        <w:rPr>
          <w:rFonts w:ascii="Tahoma" w:eastAsia="Times New Roman" w:hAnsi="Tahoma" w:cs="Tahoma"/>
          <w:color w:val="000000"/>
          <w:sz w:val="20"/>
          <w:szCs w:val="20"/>
          <w:lang w:eastAsia="it-IT"/>
        </w:rPr>
        <w:t>di Dio per tutti gli uomini: «poiché l'amore di Cristo ci spinge...» (</w:t>
      </w:r>
      <w:r w:rsidRPr="00C73EFC">
        <w:rPr>
          <w:rFonts w:ascii="Tahoma" w:eastAsia="Times New Roman" w:hAnsi="Tahoma" w:cs="Tahoma"/>
          <w:i/>
          <w:iCs/>
          <w:color w:val="000000"/>
          <w:sz w:val="20"/>
          <w:szCs w:val="20"/>
          <w:lang w:eastAsia="it-IT"/>
        </w:rPr>
        <w:t xml:space="preserve">2 </w:t>
      </w:r>
      <w:proofErr w:type="spellStart"/>
      <w:r w:rsidRPr="00C73EFC">
        <w:rPr>
          <w:rFonts w:ascii="Tahoma" w:eastAsia="Times New Roman" w:hAnsi="Tahoma" w:cs="Tahoma"/>
          <w:i/>
          <w:iCs/>
          <w:color w:val="000000"/>
          <w:sz w:val="20"/>
          <w:szCs w:val="20"/>
          <w:lang w:eastAsia="it-IT"/>
        </w:rPr>
        <w:t>Cor</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5,14).</w:t>
      </w:r>
      <w:r w:rsidRPr="00C73EFC">
        <w:rPr>
          <w:rFonts w:ascii="Tahoma" w:eastAsia="Times New Roman" w:hAnsi="Tahoma" w:cs="Tahoma"/>
          <w:color w:val="000000"/>
          <w:sz w:val="20"/>
          <w:szCs w:val="20"/>
          <w:vertAlign w:val="superscript"/>
          <w:lang w:eastAsia="it-IT"/>
        </w:rPr>
        <w:t> </w:t>
      </w:r>
      <w:r w:rsidRPr="00C73EFC">
        <w:rPr>
          <w:rFonts w:ascii="Tahoma" w:eastAsia="Times New Roman" w:hAnsi="Tahoma" w:cs="Tahoma"/>
          <w:color w:val="000000"/>
          <w:sz w:val="20"/>
          <w:szCs w:val="20"/>
          <w:lang w:eastAsia="it-IT"/>
        </w:rPr>
        <w:t>Infatti Dio «vuole che tutti gli uomini siano salvati e arrivino alla conoscenza della verità» (</w:t>
      </w:r>
      <w:r w:rsidRPr="00C73EFC">
        <w:rPr>
          <w:rFonts w:ascii="Tahoma" w:eastAsia="Times New Roman" w:hAnsi="Tahoma" w:cs="Tahoma"/>
          <w:i/>
          <w:iCs/>
          <w:color w:val="000000"/>
          <w:sz w:val="20"/>
          <w:szCs w:val="20"/>
          <w:lang w:eastAsia="it-IT"/>
        </w:rPr>
        <w:t>1 Tm </w:t>
      </w:r>
      <w:r w:rsidRPr="00C73EFC">
        <w:rPr>
          <w:rFonts w:ascii="Tahoma" w:eastAsia="Times New Roman" w:hAnsi="Tahoma" w:cs="Tahoma"/>
          <w:color w:val="000000"/>
          <w:sz w:val="20"/>
          <w:szCs w:val="20"/>
          <w:lang w:eastAsia="it-IT"/>
        </w:rPr>
        <w:t>2,4). Dio vuole la salvezza di tutti attraverso la conoscenza della </w:t>
      </w:r>
      <w:r w:rsidRPr="00C73EFC">
        <w:rPr>
          <w:rFonts w:ascii="Tahoma" w:eastAsia="Times New Roman" w:hAnsi="Tahoma" w:cs="Tahoma"/>
          <w:i/>
          <w:iCs/>
          <w:color w:val="000000"/>
          <w:sz w:val="20"/>
          <w:szCs w:val="20"/>
          <w:lang w:eastAsia="it-IT"/>
        </w:rPr>
        <w:t>verità. </w:t>
      </w:r>
      <w:r w:rsidRPr="00C73EFC">
        <w:rPr>
          <w:rFonts w:ascii="Tahoma" w:eastAsia="Times New Roman" w:hAnsi="Tahoma" w:cs="Tahoma"/>
          <w:color w:val="000000"/>
          <w:sz w:val="20"/>
          <w:szCs w:val="20"/>
          <w:lang w:eastAsia="it-IT"/>
        </w:rPr>
        <w:t>La salvezza si trova nella verità. Coloro che obbediscono alla mozione dello Spirito di verità sono già sul cammino della salvezza; ma la Chiesa, alla quale questa verità è stata affidata, deve andare incontro al loro desiderio offrendola loro. Proprio perché crede al disegno universale di salvezza, la Chiesa deve essere missionaria.</w:t>
      </w:r>
    </w:p>
    <w:p w14:paraId="34DBE28B" w14:textId="236265C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Le vie della missione</w:t>
      </w:r>
      <w:r w:rsidRPr="00C73EFC">
        <w:rPr>
          <w:rFonts w:ascii="Tahoma" w:eastAsia="Times New Roman" w:hAnsi="Tahoma" w:cs="Tahoma"/>
          <w:color w:val="000000"/>
          <w:sz w:val="20"/>
          <w:szCs w:val="20"/>
          <w:lang w:eastAsia="it-IT"/>
        </w:rPr>
        <w:t xml:space="preserve">. «Lo Spirito Santo è il protagonista di tutta la missione ecclesiale». È lui che conduce la Chiesa sulle vie della missione. Essa continua e sviluppa nel corso della storia la missione del Cristo stesso, inviato a portare la Buona Novella ai poveri; «sotto l'influsso dello Spirito di Cristo, la Chiesa deve procedere per la stessa strada seguita da Cristo, la strada cioè della povertà, dell'obbedienza, del servizio e del sacrificio di </w:t>
      </w:r>
      <w:proofErr w:type="gramStart"/>
      <w:r w:rsidRPr="00C73EFC">
        <w:rPr>
          <w:rFonts w:ascii="Tahoma" w:eastAsia="Times New Roman" w:hAnsi="Tahoma" w:cs="Tahoma"/>
          <w:color w:val="000000"/>
          <w:sz w:val="20"/>
          <w:szCs w:val="20"/>
          <w:lang w:eastAsia="it-IT"/>
        </w:rPr>
        <w:t>se</w:t>
      </w:r>
      <w:proofErr w:type="gramEnd"/>
      <w:r w:rsidRPr="00C73EFC">
        <w:rPr>
          <w:rFonts w:ascii="Tahoma" w:eastAsia="Times New Roman" w:hAnsi="Tahoma" w:cs="Tahoma"/>
          <w:color w:val="000000"/>
          <w:sz w:val="20"/>
          <w:szCs w:val="20"/>
          <w:lang w:eastAsia="it-IT"/>
        </w:rPr>
        <w:t xml:space="preserve"> stesso, fino alla morte, da cui uscì vincitore con la sua risurrezione». È così che «il sangue dei martiri è seme di cristiani».</w:t>
      </w:r>
    </w:p>
    <w:p w14:paraId="566AA6CA" w14:textId="55F1EF5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Ma anche in questo nostro tempo sa bene la Chiesa «quanto distanti siano tra loro il messaggio ch'essa reca e l'umana debolezza di coloro cui è affidato il Vangelo». Solo applicandosi incessantemente «alla penitenza e al rinnovamento» e «camminando per l'angusta via della croce», il popolo di Dio può estendere il regno di Cristo. Infatti, «come Cristo ha compiuto la sua opera di redenzione attraverso la povertà e le persecuzioni, così pure la Chiesa è chiamata a prendere la stessa via per comunicare agli uomini i frutti della salvezza». Per mezzo della sua stessa missione, la Chiesa «cammina insieme con l'umanità tutta e sperimenta assieme al mondo la medesima sorte terrena, ed è come il fermento e quasi l'anima della società umana, destinata a rinnovarsi in Cristo e a trasformarsi in famiglia di Dio». L'impegno missionario esige dunque la </w:t>
      </w:r>
      <w:r w:rsidRPr="00C73EFC">
        <w:rPr>
          <w:rFonts w:ascii="Tahoma" w:eastAsia="Times New Roman" w:hAnsi="Tahoma" w:cs="Tahoma"/>
          <w:i/>
          <w:iCs/>
          <w:color w:val="000000"/>
          <w:sz w:val="20"/>
          <w:szCs w:val="20"/>
          <w:lang w:eastAsia="it-IT"/>
        </w:rPr>
        <w:t>pazienza</w:t>
      </w:r>
      <w:r w:rsidRPr="00C73EFC">
        <w:rPr>
          <w:rFonts w:ascii="Tahoma" w:eastAsia="Times New Roman" w:hAnsi="Tahoma" w:cs="Tahoma"/>
          <w:color w:val="000000"/>
          <w:sz w:val="20"/>
          <w:szCs w:val="20"/>
          <w:lang w:eastAsia="it-IT"/>
        </w:rPr>
        <w:t>. Incomincia con l'annunzio del Vangelo ai popoli e ai gruppi che ancora non credono a Cristo; prosegue con la costituzione di comunità cristiane che siano segni della presenza di Dio nel mondo, e con la fondazione di Chiese locali; avvia un processo di inculturazione per incarnare il Vangelo nelle culture dei popoli; non mancherà di conoscere anche degli insuccessi. «Per quanto riguarda gli uomini, i gruppi e i popoli, solo gradatamente la Chiesa li raggiunge e li penetra, e li assume così nella pienezza cattolica».</w:t>
      </w:r>
      <w:r w:rsidR="00523F13"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La missione della Chiesa richiede lo sforzo verso </w:t>
      </w:r>
      <w:r w:rsidRPr="00C73EFC">
        <w:rPr>
          <w:rFonts w:ascii="Tahoma" w:eastAsia="Times New Roman" w:hAnsi="Tahoma" w:cs="Tahoma"/>
          <w:i/>
          <w:iCs/>
          <w:color w:val="000000"/>
          <w:sz w:val="20"/>
          <w:szCs w:val="20"/>
          <w:lang w:eastAsia="it-IT"/>
        </w:rPr>
        <w:t>l'unità dei cristiani</w:t>
      </w:r>
      <w:r w:rsidRPr="00C73EFC">
        <w:rPr>
          <w:rFonts w:ascii="Tahoma" w:eastAsia="Times New Roman" w:hAnsi="Tahoma" w:cs="Tahoma"/>
          <w:color w:val="000000"/>
          <w:sz w:val="20"/>
          <w:szCs w:val="20"/>
          <w:lang w:eastAsia="it-IT"/>
        </w:rPr>
        <w:t>. Infatti, «le divisioni dei cristiani impediscono che la Chiesa stessa attui la pienezza della cattolicità ad essa propria in quei figli, che le sono bensì uniti col Battesimo, ma sono separati dalla sua piena comunione. Anzi, alla Chiesa stessa diventa più difficile esprimere sotto ogni aspetto la pienezza della cattolicità proprio nella realtà della vita».</w:t>
      </w:r>
      <w:r w:rsidR="004C5D0B"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L'</w:t>
      </w:r>
      <w:r w:rsidR="004C5D0B"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attività missionaria implica </w:t>
      </w:r>
      <w:r w:rsidRPr="00C73EFC">
        <w:rPr>
          <w:rFonts w:ascii="Tahoma" w:eastAsia="Times New Roman" w:hAnsi="Tahoma" w:cs="Tahoma"/>
          <w:i/>
          <w:iCs/>
          <w:color w:val="000000"/>
          <w:sz w:val="20"/>
          <w:szCs w:val="20"/>
          <w:lang w:eastAsia="it-IT"/>
        </w:rPr>
        <w:t>un dialogo rispettoso </w:t>
      </w:r>
      <w:r w:rsidRPr="00C73EFC">
        <w:rPr>
          <w:rFonts w:ascii="Tahoma" w:eastAsia="Times New Roman" w:hAnsi="Tahoma" w:cs="Tahoma"/>
          <w:color w:val="000000"/>
          <w:sz w:val="20"/>
          <w:szCs w:val="20"/>
          <w:lang w:eastAsia="it-IT"/>
        </w:rPr>
        <w:t xml:space="preserve">con coloro che non accettano ancora il Vangelo. I credenti possono trarre profitto per </w:t>
      </w:r>
      <w:proofErr w:type="gramStart"/>
      <w:r w:rsidRPr="00C73EFC">
        <w:rPr>
          <w:rFonts w:ascii="Tahoma" w:eastAsia="Times New Roman" w:hAnsi="Tahoma" w:cs="Tahoma"/>
          <w:color w:val="000000"/>
          <w:sz w:val="20"/>
          <w:szCs w:val="20"/>
          <w:lang w:eastAsia="it-IT"/>
        </w:rPr>
        <w:t>se</w:t>
      </w:r>
      <w:proofErr w:type="gramEnd"/>
      <w:r w:rsidRPr="00C73EFC">
        <w:rPr>
          <w:rFonts w:ascii="Tahoma" w:eastAsia="Times New Roman" w:hAnsi="Tahoma" w:cs="Tahoma"/>
          <w:color w:val="000000"/>
          <w:sz w:val="20"/>
          <w:szCs w:val="20"/>
          <w:lang w:eastAsia="it-IT"/>
        </w:rPr>
        <w:t xml:space="preserve"> stessi da questo dialogo, imparando a conoscere meglio «tutto ciò che di verità e di grazia era già riscontrabile, per una nascosta presenza di Dio, in mezzo alle genti». Se infatti essi annunziano la Buona Novella a coloro che la ignorano, è per consolidare, completare ed elevare la verità e il bene che Dio ha diffuso tra gli uomini e i popoli, e per purificarli dall'errore e dal male «per la gloria di Dio, la confusione del demonio e la felicità dell'uomo».</w:t>
      </w:r>
    </w:p>
    <w:p w14:paraId="250EC8C5" w14:textId="79208E99" w:rsidR="00523F13" w:rsidRDefault="00523F13" w:rsidP="005F751A">
      <w:pPr>
        <w:shd w:val="clear" w:color="auto" w:fill="FFFFFF"/>
        <w:spacing w:after="0" w:line="240" w:lineRule="auto"/>
        <w:jc w:val="both"/>
        <w:rPr>
          <w:rFonts w:ascii="Tahoma" w:eastAsia="Times New Roman" w:hAnsi="Tahoma" w:cs="Tahoma"/>
          <w:b/>
          <w:bCs/>
          <w:color w:val="000000"/>
          <w:sz w:val="20"/>
          <w:szCs w:val="20"/>
          <w:lang w:eastAsia="it-IT"/>
        </w:rPr>
      </w:pPr>
      <w:bookmarkStart w:id="2" w:name="IV._La_Chiesa_è_apostolica"/>
    </w:p>
    <w:p w14:paraId="710B7120" w14:textId="6D352338" w:rsidR="004E3711" w:rsidRPr="004E3711" w:rsidRDefault="004E3711" w:rsidP="005F751A">
      <w:pPr>
        <w:shd w:val="clear" w:color="auto" w:fill="FFFFFF"/>
        <w:spacing w:after="0" w:line="240" w:lineRule="auto"/>
        <w:jc w:val="both"/>
        <w:rPr>
          <w:rFonts w:ascii="Calibri" w:eastAsia="Times New Roman" w:hAnsi="Calibri" w:cs="Calibri"/>
          <w:bCs/>
          <w:color w:val="000000"/>
          <w:sz w:val="20"/>
          <w:szCs w:val="20"/>
          <w:lang w:eastAsia="it-IT"/>
        </w:rPr>
      </w:pPr>
      <w:r w:rsidRPr="004E3711">
        <w:rPr>
          <w:rFonts w:ascii="Calibri" w:eastAsia="Times New Roman" w:hAnsi="Calibri" w:cs="Calibri"/>
          <w:bCs/>
          <w:color w:val="000000"/>
          <w:sz w:val="20"/>
          <w:szCs w:val="20"/>
          <w:lang w:eastAsia="it-IT"/>
        </w:rPr>
        <w:t>Acquisteremo un cuore che sappia ascoltare…. Amen. (Cfr. Salmo 90)</w:t>
      </w:r>
    </w:p>
    <w:p w14:paraId="15AA2BBC" w14:textId="5824906E" w:rsidR="004E3711" w:rsidRDefault="004E3711" w:rsidP="005F751A">
      <w:pPr>
        <w:shd w:val="clear" w:color="auto" w:fill="FFFFFF"/>
        <w:spacing w:after="0" w:line="240" w:lineRule="auto"/>
        <w:jc w:val="both"/>
        <w:rPr>
          <w:rFonts w:ascii="Tahoma" w:eastAsia="Times New Roman" w:hAnsi="Tahoma" w:cs="Tahoma"/>
          <w:b/>
          <w:bCs/>
          <w:color w:val="000000"/>
          <w:sz w:val="20"/>
          <w:szCs w:val="20"/>
          <w:lang w:eastAsia="it-IT"/>
        </w:rPr>
      </w:pPr>
    </w:p>
    <w:p w14:paraId="0DC5A0B6" w14:textId="00E4D301" w:rsidR="005801C0" w:rsidRDefault="005801C0" w:rsidP="005F751A">
      <w:pPr>
        <w:shd w:val="clear" w:color="auto" w:fill="FFFFFF"/>
        <w:spacing w:after="0" w:line="240" w:lineRule="auto"/>
        <w:jc w:val="both"/>
        <w:rPr>
          <w:rFonts w:eastAsia="Times New Roman" w:cstheme="minorHAnsi"/>
          <w:bCs/>
          <w:color w:val="000000"/>
          <w:sz w:val="20"/>
          <w:szCs w:val="20"/>
          <w:lang w:eastAsia="it-IT"/>
        </w:rPr>
      </w:pPr>
      <w:r>
        <w:rPr>
          <w:rFonts w:eastAsia="Times New Roman" w:cstheme="minorHAnsi"/>
          <w:bCs/>
          <w:color w:val="000000"/>
          <w:sz w:val="20"/>
          <w:szCs w:val="20"/>
          <w:lang w:eastAsia="it-IT"/>
        </w:rPr>
        <w:t>Non potremo mai riandare a prima degli Apostoli. I riformatori sono cercatori di verità. Gli “</w:t>
      </w:r>
      <w:proofErr w:type="spellStart"/>
      <w:r>
        <w:rPr>
          <w:rFonts w:eastAsia="Times New Roman" w:cstheme="minorHAnsi"/>
          <w:bCs/>
          <w:color w:val="000000"/>
          <w:sz w:val="20"/>
          <w:szCs w:val="20"/>
          <w:lang w:eastAsia="it-IT"/>
        </w:rPr>
        <w:t>indietristi</w:t>
      </w:r>
      <w:proofErr w:type="spellEnd"/>
      <w:r>
        <w:rPr>
          <w:rFonts w:eastAsia="Times New Roman" w:cstheme="minorHAnsi"/>
          <w:bCs/>
          <w:color w:val="000000"/>
          <w:sz w:val="20"/>
          <w:szCs w:val="20"/>
          <w:lang w:eastAsia="it-IT"/>
        </w:rPr>
        <w:t xml:space="preserve">” (Papa Francesco) </w:t>
      </w:r>
      <w:r w:rsidR="009F5BF0">
        <w:rPr>
          <w:rFonts w:eastAsia="Times New Roman" w:cstheme="minorHAnsi"/>
          <w:bCs/>
          <w:color w:val="000000"/>
          <w:sz w:val="20"/>
          <w:szCs w:val="20"/>
          <w:lang w:eastAsia="it-IT"/>
        </w:rPr>
        <w:t>non sono apostolici e nemmeno cattolici.</w:t>
      </w:r>
    </w:p>
    <w:p w14:paraId="657F7D17" w14:textId="55E34003" w:rsidR="009F5BF0" w:rsidRDefault="009F5BF0" w:rsidP="005F751A">
      <w:pPr>
        <w:shd w:val="clear" w:color="auto" w:fill="FFFFFF"/>
        <w:spacing w:after="0" w:line="240" w:lineRule="auto"/>
        <w:jc w:val="both"/>
        <w:rPr>
          <w:rFonts w:eastAsia="Times New Roman" w:cstheme="minorHAnsi"/>
          <w:bCs/>
          <w:color w:val="000000"/>
          <w:sz w:val="20"/>
          <w:szCs w:val="20"/>
          <w:lang w:eastAsia="it-IT"/>
        </w:rPr>
      </w:pPr>
      <w:r>
        <w:rPr>
          <w:rFonts w:eastAsia="Times New Roman" w:cstheme="minorHAnsi"/>
          <w:bCs/>
          <w:color w:val="000000"/>
          <w:sz w:val="20"/>
          <w:szCs w:val="20"/>
          <w:lang w:eastAsia="it-IT"/>
        </w:rPr>
        <w:t xml:space="preserve">La Chiesa è apostolica e non </w:t>
      </w:r>
      <w:proofErr w:type="spellStart"/>
      <w:r>
        <w:rPr>
          <w:rFonts w:eastAsia="Times New Roman" w:cstheme="minorHAnsi"/>
          <w:bCs/>
          <w:color w:val="000000"/>
          <w:sz w:val="20"/>
          <w:szCs w:val="20"/>
          <w:lang w:eastAsia="it-IT"/>
        </w:rPr>
        <w:t>apostola</w:t>
      </w:r>
      <w:proofErr w:type="spellEnd"/>
      <w:r>
        <w:rPr>
          <w:rFonts w:eastAsia="Times New Roman" w:cstheme="minorHAnsi"/>
          <w:bCs/>
          <w:color w:val="000000"/>
          <w:sz w:val="20"/>
          <w:szCs w:val="20"/>
          <w:lang w:eastAsia="it-IT"/>
        </w:rPr>
        <w:t>.</w:t>
      </w:r>
    </w:p>
    <w:p w14:paraId="0A1BA9EE" w14:textId="086D1F9B" w:rsidR="009F5BF0" w:rsidRDefault="009F5BF0" w:rsidP="005F751A">
      <w:pPr>
        <w:shd w:val="clear" w:color="auto" w:fill="FFFFFF"/>
        <w:spacing w:after="0" w:line="240" w:lineRule="auto"/>
        <w:jc w:val="both"/>
        <w:rPr>
          <w:rFonts w:eastAsia="Times New Roman" w:cstheme="minorHAnsi"/>
          <w:bCs/>
          <w:color w:val="000000"/>
          <w:sz w:val="20"/>
          <w:szCs w:val="20"/>
          <w:lang w:eastAsia="it-IT"/>
        </w:rPr>
      </w:pPr>
      <w:r>
        <w:rPr>
          <w:rFonts w:eastAsia="Times New Roman" w:cstheme="minorHAnsi"/>
          <w:bCs/>
          <w:color w:val="000000"/>
          <w:sz w:val="20"/>
          <w:szCs w:val="20"/>
          <w:lang w:eastAsia="it-IT"/>
        </w:rPr>
        <w:t>Siamo tutti inviati, ma dalla fede degli apostoli.</w:t>
      </w:r>
      <w:r w:rsidR="0021684C">
        <w:rPr>
          <w:rFonts w:eastAsia="Times New Roman" w:cstheme="minorHAnsi"/>
          <w:bCs/>
          <w:color w:val="000000"/>
          <w:sz w:val="20"/>
          <w:szCs w:val="20"/>
          <w:lang w:eastAsia="it-IT"/>
        </w:rPr>
        <w:t xml:space="preserve"> Siamo persone che non hanno visto e credono alla fede di coloro che hanno visto.</w:t>
      </w:r>
    </w:p>
    <w:p w14:paraId="4477089A" w14:textId="1481A171" w:rsidR="0021684C" w:rsidRDefault="0021684C" w:rsidP="005F751A">
      <w:pPr>
        <w:shd w:val="clear" w:color="auto" w:fill="FFFFFF"/>
        <w:spacing w:after="0" w:line="240" w:lineRule="auto"/>
        <w:jc w:val="both"/>
        <w:rPr>
          <w:rFonts w:eastAsia="Times New Roman" w:cstheme="minorHAnsi"/>
          <w:bCs/>
          <w:color w:val="000000"/>
          <w:sz w:val="20"/>
          <w:szCs w:val="20"/>
          <w:lang w:eastAsia="it-IT"/>
        </w:rPr>
      </w:pPr>
      <w:r>
        <w:rPr>
          <w:rFonts w:eastAsia="Times New Roman" w:cstheme="minorHAnsi"/>
          <w:bCs/>
          <w:color w:val="000000"/>
          <w:sz w:val="20"/>
          <w:szCs w:val="20"/>
          <w:lang w:eastAsia="it-IT"/>
        </w:rPr>
        <w:t>Domanda di percorso: ci sentiamo inviati?</w:t>
      </w:r>
    </w:p>
    <w:p w14:paraId="4C1B3448" w14:textId="2BB587C5" w:rsidR="0021684C" w:rsidRPr="005801C0" w:rsidRDefault="0021684C" w:rsidP="005F751A">
      <w:pPr>
        <w:shd w:val="clear" w:color="auto" w:fill="FFFFFF"/>
        <w:spacing w:after="0" w:line="240" w:lineRule="auto"/>
        <w:jc w:val="both"/>
        <w:rPr>
          <w:rFonts w:eastAsia="Times New Roman" w:cstheme="minorHAnsi"/>
          <w:bCs/>
          <w:color w:val="000000"/>
          <w:sz w:val="20"/>
          <w:szCs w:val="20"/>
          <w:lang w:eastAsia="it-IT"/>
        </w:rPr>
      </w:pPr>
      <w:r>
        <w:rPr>
          <w:rFonts w:eastAsia="Times New Roman" w:cstheme="minorHAnsi"/>
          <w:bCs/>
          <w:color w:val="000000"/>
          <w:sz w:val="20"/>
          <w:szCs w:val="20"/>
          <w:lang w:eastAsia="it-IT"/>
        </w:rPr>
        <w:t>Nel Vangelo ci sono due tipi di inviati: gli apostoli e gli angeli.</w:t>
      </w:r>
    </w:p>
    <w:p w14:paraId="7F1D6B8F" w14:textId="77777777" w:rsidR="005801C0" w:rsidRPr="00C73EFC" w:rsidRDefault="005801C0" w:rsidP="005F751A">
      <w:pPr>
        <w:shd w:val="clear" w:color="auto" w:fill="FFFFFF"/>
        <w:spacing w:after="0" w:line="240" w:lineRule="auto"/>
        <w:jc w:val="both"/>
        <w:rPr>
          <w:rFonts w:ascii="Tahoma" w:eastAsia="Times New Roman" w:hAnsi="Tahoma" w:cs="Tahoma"/>
          <w:b/>
          <w:bCs/>
          <w:color w:val="000000"/>
          <w:sz w:val="20"/>
          <w:szCs w:val="20"/>
          <w:lang w:eastAsia="it-IT"/>
        </w:rPr>
      </w:pPr>
    </w:p>
    <w:p w14:paraId="548D7A8F" w14:textId="38BF7C42"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 Chiesa è apostolica</w:t>
      </w:r>
      <w:bookmarkEnd w:id="2"/>
    </w:p>
    <w:p w14:paraId="52A39E5C" w14:textId="326E6250"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La Chiesa è apostolica, perché è fondata sugli Apostoli, e ciò in un triplice senso:</w:t>
      </w:r>
    </w:p>
    <w:p w14:paraId="69FF042A" w14:textId="45E63B32"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 essa è stata e rimane costruita sul «fondamento degli Apostoli» (</w:t>
      </w:r>
      <w:proofErr w:type="spellStart"/>
      <w:r w:rsidRPr="00C73EFC">
        <w:rPr>
          <w:rFonts w:ascii="Tahoma" w:eastAsia="Times New Roman" w:hAnsi="Tahoma" w:cs="Tahoma"/>
          <w:i/>
          <w:iCs/>
          <w:color w:val="000000"/>
          <w:sz w:val="20"/>
          <w:szCs w:val="20"/>
          <w:lang w:eastAsia="it-IT"/>
        </w:rPr>
        <w:t>Ef</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2,20), testimoni scelti e mandati in missione da Cristo stesso;</w:t>
      </w:r>
    </w:p>
    <w:p w14:paraId="774FA9CE" w14:textId="3BA4DDB0"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 custodisce e trasmette, con l'aiuto dello Spirito che abita in essa, l'insegnamento,</w:t>
      </w:r>
      <w:r w:rsidR="004C5D0B"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il buon deposito, le sane parole udite dagli Apostoli;</w:t>
      </w:r>
    </w:p>
    <w:p w14:paraId="463228EA" w14:textId="1BB28681"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 fino al ritorno di Cristo, continua ad essere istruita, santificata e guidata dagli Apostoli grazie ai loro successori nella missione pastorale: il Collegio dei Vescovi, «coadiuvato dai sacerdoti ed unito al Successore di Pietro e Supremo Pastore della Chiesa».</w:t>
      </w:r>
    </w:p>
    <w:p w14:paraId="0D587433" w14:textId="3F84C445"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«Pastore eterno, tu non abbandoni il tuo gregge, ma lo custodisci e proteggi sempre per mezzo dei tuoi santi Apostoli, e lo conduci attraverso i tempi, sotto la guida di coloro che tu stesso hai eletto vicari del tuo Figlio e hai costituito Pastori».</w:t>
      </w:r>
    </w:p>
    <w:p w14:paraId="156E7E2E"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 missione degli Apostoli</w:t>
      </w:r>
    </w:p>
    <w:p w14:paraId="32AE8580" w14:textId="5FA3BD4A"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lastRenderedPageBreak/>
        <w:t>Gesù è l'Inviato del Padre. Fin dall'inizio del suo ministero, «chiamò a sé quelli che egli volle [...]. Ne costituì Dodici che stessero con lui e anche per mandarli a predicare» (</w:t>
      </w:r>
      <w:r w:rsidRPr="00C73EFC">
        <w:rPr>
          <w:rFonts w:ascii="Tahoma" w:eastAsia="Times New Roman" w:hAnsi="Tahoma" w:cs="Tahoma"/>
          <w:i/>
          <w:iCs/>
          <w:color w:val="000000"/>
          <w:sz w:val="20"/>
          <w:szCs w:val="20"/>
          <w:lang w:eastAsia="it-IT"/>
        </w:rPr>
        <w:t>Mc </w:t>
      </w:r>
      <w:r w:rsidRPr="00C73EFC">
        <w:rPr>
          <w:rFonts w:ascii="Tahoma" w:eastAsia="Times New Roman" w:hAnsi="Tahoma" w:cs="Tahoma"/>
          <w:color w:val="000000"/>
          <w:sz w:val="20"/>
          <w:szCs w:val="20"/>
          <w:lang w:eastAsia="it-IT"/>
        </w:rPr>
        <w:t>3,13-14). Da quel momento, essi saranno i suoi «inviati» (è questo il significato del termine greco </w:t>
      </w:r>
      <w:proofErr w:type="spellStart"/>
      <w:r w:rsidRPr="00C73EFC">
        <w:rPr>
          <w:rFonts w:ascii="Tahoma" w:eastAsia="Times New Roman" w:hAnsi="Tahoma" w:cs="Tahoma"/>
          <w:i/>
          <w:iCs/>
          <w:color w:val="000000"/>
          <w:sz w:val="20"/>
          <w:szCs w:val="20"/>
          <w:lang w:eastAsia="it-IT"/>
        </w:rPr>
        <w:t>apostoloi</w:t>
      </w:r>
      <w:proofErr w:type="spellEnd"/>
      <w:r w:rsidRPr="00C73EFC">
        <w:rPr>
          <w:rFonts w:ascii="Tahoma" w:eastAsia="Times New Roman" w:hAnsi="Tahoma" w:cs="Tahoma"/>
          <w:color w:val="000000"/>
          <w:sz w:val="20"/>
          <w:szCs w:val="20"/>
          <w:lang w:eastAsia="it-IT"/>
        </w:rPr>
        <w:t>). In loro Gesù continua la sua missione: «Come il Padre ha mandato me, anch'io mando voi» (</w:t>
      </w:r>
      <w:proofErr w:type="spellStart"/>
      <w:r w:rsidRPr="00C73EFC">
        <w:rPr>
          <w:rFonts w:ascii="Tahoma" w:eastAsia="Times New Roman" w:hAnsi="Tahoma" w:cs="Tahoma"/>
          <w:i/>
          <w:iCs/>
          <w:color w:val="000000"/>
          <w:sz w:val="20"/>
          <w:szCs w:val="20"/>
          <w:lang w:eastAsia="it-IT"/>
        </w:rPr>
        <w:t>Gv</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20,21). Il loro ministero è quindi la continuazione della sua missione: «Chi accoglie voi, accoglie me», dice ai Dodici (</w:t>
      </w:r>
      <w:r w:rsidRPr="00C73EFC">
        <w:rPr>
          <w:rFonts w:ascii="Tahoma" w:eastAsia="Times New Roman" w:hAnsi="Tahoma" w:cs="Tahoma"/>
          <w:i/>
          <w:iCs/>
          <w:color w:val="000000"/>
          <w:sz w:val="20"/>
          <w:szCs w:val="20"/>
          <w:lang w:eastAsia="it-IT"/>
        </w:rPr>
        <w:t>Mt </w:t>
      </w:r>
      <w:r w:rsidRPr="00C73EFC">
        <w:rPr>
          <w:rFonts w:ascii="Tahoma" w:eastAsia="Times New Roman" w:hAnsi="Tahoma" w:cs="Tahoma"/>
          <w:color w:val="000000"/>
          <w:sz w:val="20"/>
          <w:szCs w:val="20"/>
          <w:lang w:eastAsia="it-IT"/>
        </w:rPr>
        <w:t>10,40).</w:t>
      </w:r>
      <w:r w:rsidR="00864789"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Gesù li unisce alla missione che ha ricevuto dal Padre. Come «il Figlio da sé non può fare nulla» (</w:t>
      </w:r>
      <w:proofErr w:type="spellStart"/>
      <w:r w:rsidRPr="00C73EFC">
        <w:rPr>
          <w:rFonts w:ascii="Tahoma" w:eastAsia="Times New Roman" w:hAnsi="Tahoma" w:cs="Tahoma"/>
          <w:i/>
          <w:iCs/>
          <w:color w:val="000000"/>
          <w:sz w:val="20"/>
          <w:szCs w:val="20"/>
          <w:lang w:eastAsia="it-IT"/>
        </w:rPr>
        <w:t>Gv</w:t>
      </w:r>
      <w:proofErr w:type="spellEnd"/>
      <w:r w:rsidRPr="00C73EFC">
        <w:rPr>
          <w:rFonts w:ascii="Tahoma" w:eastAsia="Times New Roman" w:hAnsi="Tahoma" w:cs="Tahoma"/>
          <w:i/>
          <w:iCs/>
          <w:color w:val="000000"/>
          <w:sz w:val="20"/>
          <w:szCs w:val="20"/>
          <w:lang w:eastAsia="it-IT"/>
        </w:rPr>
        <w:t> </w:t>
      </w:r>
      <w:proofErr w:type="gramStart"/>
      <w:r w:rsidRPr="00C73EFC">
        <w:rPr>
          <w:rFonts w:ascii="Tahoma" w:eastAsia="Times New Roman" w:hAnsi="Tahoma" w:cs="Tahoma"/>
          <w:color w:val="000000"/>
          <w:sz w:val="20"/>
          <w:szCs w:val="20"/>
          <w:lang w:eastAsia="it-IT"/>
        </w:rPr>
        <w:t>5,19.30</w:t>
      </w:r>
      <w:proofErr w:type="gramEnd"/>
      <w:r w:rsidRPr="00C73EFC">
        <w:rPr>
          <w:rFonts w:ascii="Tahoma" w:eastAsia="Times New Roman" w:hAnsi="Tahoma" w:cs="Tahoma"/>
          <w:color w:val="000000"/>
          <w:sz w:val="20"/>
          <w:szCs w:val="20"/>
          <w:lang w:eastAsia="it-IT"/>
        </w:rPr>
        <w:t>), ma riceve tutto dal Padre che lo ha inviato, così coloro che Gesù invia non possono fare nulla senza di lui, dal quale ricevono il mandato della missione e il potere di compierla. Gli Apostoli di Cristo sanno di essere resi da Dio «ministri adatti di una Nuova Alleanza» (</w:t>
      </w:r>
      <w:r w:rsidRPr="00C73EFC">
        <w:rPr>
          <w:rFonts w:ascii="Tahoma" w:eastAsia="Times New Roman" w:hAnsi="Tahoma" w:cs="Tahoma"/>
          <w:i/>
          <w:iCs/>
          <w:color w:val="000000"/>
          <w:sz w:val="20"/>
          <w:szCs w:val="20"/>
          <w:lang w:eastAsia="it-IT"/>
        </w:rPr>
        <w:t xml:space="preserve">2 </w:t>
      </w:r>
      <w:proofErr w:type="spellStart"/>
      <w:r w:rsidRPr="00C73EFC">
        <w:rPr>
          <w:rFonts w:ascii="Tahoma" w:eastAsia="Times New Roman" w:hAnsi="Tahoma" w:cs="Tahoma"/>
          <w:i/>
          <w:iCs/>
          <w:color w:val="000000"/>
          <w:sz w:val="20"/>
          <w:szCs w:val="20"/>
          <w:lang w:eastAsia="it-IT"/>
        </w:rPr>
        <w:t>Cor</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3,6), «ministri di Dio» (</w:t>
      </w:r>
      <w:r w:rsidRPr="00C73EFC">
        <w:rPr>
          <w:rFonts w:ascii="Tahoma" w:eastAsia="Times New Roman" w:hAnsi="Tahoma" w:cs="Tahoma"/>
          <w:i/>
          <w:iCs/>
          <w:color w:val="000000"/>
          <w:sz w:val="20"/>
          <w:szCs w:val="20"/>
          <w:lang w:eastAsia="it-IT"/>
        </w:rPr>
        <w:t xml:space="preserve">2 </w:t>
      </w:r>
      <w:proofErr w:type="spellStart"/>
      <w:r w:rsidRPr="00C73EFC">
        <w:rPr>
          <w:rFonts w:ascii="Tahoma" w:eastAsia="Times New Roman" w:hAnsi="Tahoma" w:cs="Tahoma"/>
          <w:i/>
          <w:iCs/>
          <w:color w:val="000000"/>
          <w:sz w:val="20"/>
          <w:szCs w:val="20"/>
          <w:lang w:eastAsia="it-IT"/>
        </w:rPr>
        <w:t>Cor</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6,4), «ambasciatori per Cristo» (</w:t>
      </w:r>
      <w:r w:rsidRPr="00C73EFC">
        <w:rPr>
          <w:rFonts w:ascii="Tahoma" w:eastAsia="Times New Roman" w:hAnsi="Tahoma" w:cs="Tahoma"/>
          <w:i/>
          <w:iCs/>
          <w:color w:val="000000"/>
          <w:sz w:val="20"/>
          <w:szCs w:val="20"/>
          <w:lang w:eastAsia="it-IT"/>
        </w:rPr>
        <w:t xml:space="preserve">2 </w:t>
      </w:r>
      <w:proofErr w:type="spellStart"/>
      <w:r w:rsidRPr="00C73EFC">
        <w:rPr>
          <w:rFonts w:ascii="Tahoma" w:eastAsia="Times New Roman" w:hAnsi="Tahoma" w:cs="Tahoma"/>
          <w:i/>
          <w:iCs/>
          <w:color w:val="000000"/>
          <w:sz w:val="20"/>
          <w:szCs w:val="20"/>
          <w:lang w:eastAsia="it-IT"/>
        </w:rPr>
        <w:t>Cor</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5,20), «ministri di Cristo e amministratori dei misteri di Dio» (</w:t>
      </w:r>
      <w:r w:rsidRPr="00C73EFC">
        <w:rPr>
          <w:rFonts w:ascii="Tahoma" w:eastAsia="Times New Roman" w:hAnsi="Tahoma" w:cs="Tahoma"/>
          <w:i/>
          <w:iCs/>
          <w:color w:val="000000"/>
          <w:sz w:val="20"/>
          <w:szCs w:val="20"/>
          <w:lang w:eastAsia="it-IT"/>
        </w:rPr>
        <w:t xml:space="preserve">1 </w:t>
      </w:r>
      <w:proofErr w:type="spellStart"/>
      <w:r w:rsidRPr="00C73EFC">
        <w:rPr>
          <w:rFonts w:ascii="Tahoma" w:eastAsia="Times New Roman" w:hAnsi="Tahoma" w:cs="Tahoma"/>
          <w:i/>
          <w:iCs/>
          <w:color w:val="000000"/>
          <w:sz w:val="20"/>
          <w:szCs w:val="20"/>
          <w:lang w:eastAsia="it-IT"/>
        </w:rPr>
        <w:t>Cor</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4,1).</w:t>
      </w:r>
      <w:r w:rsidR="00864789"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Nella missione degli Apostoli c'è un aspetto che non può essere trasmesso: essere i testimoni scelti della risurrezione del Signore e le fondamenta della Chiesa. Ma vi è anche un aspetto permanente della loro missione. Cristo ha promesso di rimanere con loro sino alla fine del mondo. La «missione divina, affidata da Cristo agli Apostoli, dovrà durare sino alla fine dei secoli, poiché il Vangelo, che essi devono trasmettere, è per la Chiesa principio di tutta la sua vita in ogni tempo. Per questo gli Apostoli [...] ebbero cura di costituirsi dei successori».</w:t>
      </w:r>
    </w:p>
    <w:p w14:paraId="6C445836"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I Vescovi successori degli Apostoli</w:t>
      </w:r>
    </w:p>
    <w:p w14:paraId="323CB8E6" w14:textId="3ED97F8E"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«Perché la missione loro affidata venisse continuata dopo la loro morte, [gli Apostoli] lasciarono quasi in testamento ai loro immediati cooperatori l'incarico di completare e consolidare l'opera da essi incominciata, raccomandando loro di attendere a tutto il gregge, nel quale lo Spirito Santo li aveva posti per pascere la Chiesa di Dio. Essi stabilirono dunque questi uomini e in seguito diedero disposizione che, quando essi fossero morti, altri uomini provati prendessero la successione del loro ministero».</w:t>
      </w:r>
      <w:r w:rsidR="00864789"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«Come quindi permane l'ufficio dal Signore concesso singolarmente a Pietro, il primo degli Apostoli, e da trasmettersi ai suoi successori, così permane l'ufficio degli Apostoli di pascere la Chiesa, da esercitarsi ininterrottamente dal sacro ordine dei Vescovi». Perciò la Chiesa insegna che «i Vescovi per divina istituzione sono succeduti al posto degli Apostoli, quali Pastori della Chiesa: chi li ascolta, ascolta Cristo, chi li disprezza, disprezza Cristo e colui che Cristo ha mandato».</w:t>
      </w:r>
    </w:p>
    <w:p w14:paraId="5E8E1F21" w14:textId="77777777"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L'apostolato</w:t>
      </w:r>
    </w:p>
    <w:p w14:paraId="55B306CB" w14:textId="09D8EE43"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color w:val="000000"/>
          <w:sz w:val="20"/>
          <w:szCs w:val="20"/>
          <w:lang w:eastAsia="it-IT"/>
        </w:rPr>
        <w:t>Tutta la Chiesa è apostolica in quanto rimane in comunione di fede e di vita con la sua origine attraverso i successori di san Pietro e degli Apostoli. Tutta la Chiesa è apostolica, in quanto è «inviata» in tutto il mondo; tutti i membri della Chiesa, sia pure in modi diversi, partecipano a questa missione. «La vocazione cristiana infatti è per sua natura anche vocazione all'apostolato». Si chiama «apostolato» «tutta l'attività del corpo mistico» ordinata alla «diffusione del regno di Cristo su tutta la terra». «Siccome la fonte e l'origine di tutto l'apostolato della Chiesa è Cristo, mandato dal Padre, è evidente che la fecondità dell'apostolato», sia quello dei ministri ordinati sia quello «dei laici, dipende dalla loro unione vitale con Cristo». Secondo le vocazioni, le esigenze dei tempi, i vari doni dello Spirito Santo, l'apostolato assume le forme più diverse. Ma la carità, attinta soprattutto nell'Eucaristia, rimane sempre «come l'anima di tutto l'apostolato».</w:t>
      </w:r>
      <w:r w:rsidR="00864789" w:rsidRPr="00C73EFC">
        <w:rPr>
          <w:rFonts w:ascii="Tahoma" w:eastAsia="Times New Roman" w:hAnsi="Tahoma" w:cs="Tahoma"/>
          <w:color w:val="000000"/>
          <w:sz w:val="20"/>
          <w:szCs w:val="20"/>
          <w:lang w:eastAsia="it-IT"/>
        </w:rPr>
        <w:t xml:space="preserve"> </w:t>
      </w:r>
      <w:r w:rsidRPr="00C73EFC">
        <w:rPr>
          <w:rFonts w:ascii="Tahoma" w:eastAsia="Times New Roman" w:hAnsi="Tahoma" w:cs="Tahoma"/>
          <w:color w:val="000000"/>
          <w:sz w:val="20"/>
          <w:szCs w:val="20"/>
          <w:lang w:eastAsia="it-IT"/>
        </w:rPr>
        <w:t>La Chiesa è </w:t>
      </w:r>
      <w:r w:rsidRPr="00C73EFC">
        <w:rPr>
          <w:rFonts w:ascii="Tahoma" w:eastAsia="Times New Roman" w:hAnsi="Tahoma" w:cs="Tahoma"/>
          <w:i/>
          <w:iCs/>
          <w:color w:val="000000"/>
          <w:sz w:val="20"/>
          <w:szCs w:val="20"/>
          <w:lang w:eastAsia="it-IT"/>
        </w:rPr>
        <w:t>una</w:t>
      </w:r>
      <w:r w:rsidRPr="00C73EFC">
        <w:rPr>
          <w:rFonts w:ascii="Tahoma" w:eastAsia="Times New Roman" w:hAnsi="Tahoma" w:cs="Tahoma"/>
          <w:color w:val="000000"/>
          <w:sz w:val="20"/>
          <w:szCs w:val="20"/>
          <w:lang w:eastAsia="it-IT"/>
        </w:rPr>
        <w:t>, </w:t>
      </w:r>
      <w:r w:rsidRPr="00C73EFC">
        <w:rPr>
          <w:rFonts w:ascii="Tahoma" w:eastAsia="Times New Roman" w:hAnsi="Tahoma" w:cs="Tahoma"/>
          <w:i/>
          <w:iCs/>
          <w:color w:val="000000"/>
          <w:sz w:val="20"/>
          <w:szCs w:val="20"/>
          <w:lang w:eastAsia="it-IT"/>
        </w:rPr>
        <w:t>santa</w:t>
      </w:r>
      <w:r w:rsidRPr="00C73EFC">
        <w:rPr>
          <w:rFonts w:ascii="Tahoma" w:eastAsia="Times New Roman" w:hAnsi="Tahoma" w:cs="Tahoma"/>
          <w:color w:val="000000"/>
          <w:sz w:val="20"/>
          <w:szCs w:val="20"/>
          <w:lang w:eastAsia="it-IT"/>
        </w:rPr>
        <w:t>, </w:t>
      </w:r>
      <w:r w:rsidRPr="00C73EFC">
        <w:rPr>
          <w:rFonts w:ascii="Tahoma" w:eastAsia="Times New Roman" w:hAnsi="Tahoma" w:cs="Tahoma"/>
          <w:i/>
          <w:iCs/>
          <w:color w:val="000000"/>
          <w:sz w:val="20"/>
          <w:szCs w:val="20"/>
          <w:lang w:eastAsia="it-IT"/>
        </w:rPr>
        <w:t>cattolica </w:t>
      </w:r>
      <w:r w:rsidRPr="00C73EFC">
        <w:rPr>
          <w:rFonts w:ascii="Tahoma" w:eastAsia="Times New Roman" w:hAnsi="Tahoma" w:cs="Tahoma"/>
          <w:color w:val="000000"/>
          <w:sz w:val="20"/>
          <w:szCs w:val="20"/>
          <w:lang w:eastAsia="it-IT"/>
        </w:rPr>
        <w:t>e </w:t>
      </w:r>
      <w:r w:rsidRPr="00C73EFC">
        <w:rPr>
          <w:rFonts w:ascii="Tahoma" w:eastAsia="Times New Roman" w:hAnsi="Tahoma" w:cs="Tahoma"/>
          <w:i/>
          <w:iCs/>
          <w:color w:val="000000"/>
          <w:sz w:val="20"/>
          <w:szCs w:val="20"/>
          <w:lang w:eastAsia="it-IT"/>
        </w:rPr>
        <w:t>apostolica </w:t>
      </w:r>
      <w:r w:rsidRPr="00C73EFC">
        <w:rPr>
          <w:rFonts w:ascii="Tahoma" w:eastAsia="Times New Roman" w:hAnsi="Tahoma" w:cs="Tahoma"/>
          <w:color w:val="000000"/>
          <w:sz w:val="20"/>
          <w:szCs w:val="20"/>
          <w:lang w:eastAsia="it-IT"/>
        </w:rPr>
        <w:t>nella sua identità profonda e ultima, perché in essa già esiste e si compirà alla fine dei tempi «il regno dei cieli», «il regno di Dio», che è venuto nella persona di Cristo e che misteriosamente cresce nel cuore di coloro che a lui sono incorporati, fino alla sua piena manifestazione escatologica. Allora </w:t>
      </w:r>
      <w:r w:rsidRPr="00C73EFC">
        <w:rPr>
          <w:rFonts w:ascii="Tahoma" w:eastAsia="Times New Roman" w:hAnsi="Tahoma" w:cs="Tahoma"/>
          <w:i/>
          <w:iCs/>
          <w:color w:val="000000"/>
          <w:sz w:val="20"/>
          <w:szCs w:val="20"/>
          <w:lang w:eastAsia="it-IT"/>
        </w:rPr>
        <w:t>tutti </w:t>
      </w:r>
      <w:r w:rsidRPr="00C73EFC">
        <w:rPr>
          <w:rFonts w:ascii="Tahoma" w:eastAsia="Times New Roman" w:hAnsi="Tahoma" w:cs="Tahoma"/>
          <w:color w:val="000000"/>
          <w:sz w:val="20"/>
          <w:szCs w:val="20"/>
          <w:lang w:eastAsia="it-IT"/>
        </w:rPr>
        <w:t>gli uomini da lui redenti, in lui resi «santi e immacolati al cospetto» di Dio «nella carità», saranno riuniti come </w:t>
      </w:r>
      <w:r w:rsidRPr="00C73EFC">
        <w:rPr>
          <w:rFonts w:ascii="Tahoma" w:eastAsia="Times New Roman" w:hAnsi="Tahoma" w:cs="Tahoma"/>
          <w:i/>
          <w:iCs/>
          <w:color w:val="000000"/>
          <w:sz w:val="20"/>
          <w:szCs w:val="20"/>
          <w:lang w:eastAsia="it-IT"/>
        </w:rPr>
        <w:t>l'unico </w:t>
      </w:r>
      <w:r w:rsidRPr="00C73EFC">
        <w:rPr>
          <w:rFonts w:ascii="Tahoma" w:eastAsia="Times New Roman" w:hAnsi="Tahoma" w:cs="Tahoma"/>
          <w:color w:val="000000"/>
          <w:sz w:val="20"/>
          <w:szCs w:val="20"/>
          <w:lang w:eastAsia="it-IT"/>
        </w:rPr>
        <w:t>popolo di Dio, «la Sposa dell'Agnello», «la Città santa» che scende «dal cielo, da Dio, risplendente della gloria di Dio»; e «le mura della città poggiano su dodici basamenti, sopra i quali sono i dodici nomi dei </w:t>
      </w:r>
      <w:r w:rsidRPr="00C73EFC">
        <w:rPr>
          <w:rFonts w:ascii="Tahoma" w:eastAsia="Times New Roman" w:hAnsi="Tahoma" w:cs="Tahoma"/>
          <w:i/>
          <w:iCs/>
          <w:color w:val="000000"/>
          <w:sz w:val="20"/>
          <w:szCs w:val="20"/>
          <w:lang w:eastAsia="it-IT"/>
        </w:rPr>
        <w:t>dodici Apostoli dell'Agnello</w:t>
      </w:r>
      <w:r w:rsidRPr="00C73EFC">
        <w:rPr>
          <w:rFonts w:ascii="Tahoma" w:eastAsia="Times New Roman" w:hAnsi="Tahoma" w:cs="Tahoma"/>
          <w:color w:val="000000"/>
          <w:sz w:val="20"/>
          <w:szCs w:val="20"/>
          <w:lang w:eastAsia="it-IT"/>
        </w:rPr>
        <w:t>» (</w:t>
      </w:r>
      <w:proofErr w:type="spellStart"/>
      <w:r w:rsidRPr="00C73EFC">
        <w:rPr>
          <w:rFonts w:ascii="Tahoma" w:eastAsia="Times New Roman" w:hAnsi="Tahoma" w:cs="Tahoma"/>
          <w:i/>
          <w:iCs/>
          <w:color w:val="000000"/>
          <w:sz w:val="20"/>
          <w:szCs w:val="20"/>
          <w:lang w:eastAsia="it-IT"/>
        </w:rPr>
        <w:t>Ap</w:t>
      </w:r>
      <w:proofErr w:type="spellEnd"/>
      <w:r w:rsidRPr="00C73EFC">
        <w:rPr>
          <w:rFonts w:ascii="Tahoma" w:eastAsia="Times New Roman" w:hAnsi="Tahoma" w:cs="Tahoma"/>
          <w:i/>
          <w:iCs/>
          <w:color w:val="000000"/>
          <w:sz w:val="20"/>
          <w:szCs w:val="20"/>
          <w:lang w:eastAsia="it-IT"/>
        </w:rPr>
        <w:t> </w:t>
      </w:r>
      <w:r w:rsidRPr="00C73EFC">
        <w:rPr>
          <w:rFonts w:ascii="Tahoma" w:eastAsia="Times New Roman" w:hAnsi="Tahoma" w:cs="Tahoma"/>
          <w:color w:val="000000"/>
          <w:sz w:val="20"/>
          <w:szCs w:val="20"/>
          <w:lang w:eastAsia="it-IT"/>
        </w:rPr>
        <w:t>21,14).</w:t>
      </w:r>
    </w:p>
    <w:p w14:paraId="2954707A" w14:textId="77777777" w:rsidR="001E62B4" w:rsidRPr="00C73EFC" w:rsidRDefault="001E62B4" w:rsidP="005F751A">
      <w:pPr>
        <w:shd w:val="clear" w:color="auto" w:fill="FFFFFF"/>
        <w:spacing w:after="0" w:line="240" w:lineRule="auto"/>
        <w:jc w:val="both"/>
        <w:rPr>
          <w:rFonts w:ascii="Tahoma" w:eastAsia="Times New Roman" w:hAnsi="Tahoma" w:cs="Tahoma"/>
          <w:b/>
          <w:bCs/>
          <w:color w:val="000000"/>
          <w:sz w:val="20"/>
          <w:szCs w:val="20"/>
          <w:lang w:eastAsia="it-IT"/>
        </w:rPr>
      </w:pPr>
    </w:p>
    <w:p w14:paraId="50187B9A" w14:textId="6B835B5A"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b/>
          <w:bCs/>
          <w:color w:val="000000"/>
          <w:sz w:val="20"/>
          <w:szCs w:val="20"/>
          <w:lang w:eastAsia="it-IT"/>
        </w:rPr>
        <w:t>In sintesi</w:t>
      </w:r>
    </w:p>
    <w:p w14:paraId="564AA553" w14:textId="2716CE55"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La Chiesa è </w:t>
      </w:r>
      <w:r w:rsidRPr="00C73EFC">
        <w:rPr>
          <w:rFonts w:ascii="Tahoma" w:eastAsia="Times New Roman" w:hAnsi="Tahoma" w:cs="Tahoma"/>
          <w:color w:val="000000"/>
          <w:sz w:val="20"/>
          <w:szCs w:val="20"/>
          <w:lang w:eastAsia="it-IT"/>
        </w:rPr>
        <w:t>una</w:t>
      </w:r>
      <w:r w:rsidRPr="00C73EFC">
        <w:rPr>
          <w:rFonts w:ascii="Tahoma" w:eastAsia="Times New Roman" w:hAnsi="Tahoma" w:cs="Tahoma"/>
          <w:i/>
          <w:iCs/>
          <w:color w:val="000000"/>
          <w:sz w:val="20"/>
          <w:szCs w:val="20"/>
          <w:lang w:eastAsia="it-IT"/>
        </w:rPr>
        <w:t>: essa ha un solo Signore, professa una sola fede, nasce da un solo Battesimo, forma un solo corpo, vivificato da un solo Spirito, in vista di un'unica speranza</w:t>
      </w:r>
      <w:r w:rsidRPr="00C73EFC">
        <w:rPr>
          <w:rFonts w:ascii="Tahoma" w:eastAsia="Times New Roman" w:hAnsi="Tahoma" w:cs="Tahoma"/>
          <w:color w:val="000000"/>
          <w:sz w:val="20"/>
          <w:szCs w:val="20"/>
          <w:lang w:eastAsia="it-IT"/>
        </w:rPr>
        <w:t>, </w:t>
      </w:r>
      <w:r w:rsidRPr="00C73EFC">
        <w:rPr>
          <w:rFonts w:ascii="Tahoma" w:eastAsia="Times New Roman" w:hAnsi="Tahoma" w:cs="Tahoma"/>
          <w:i/>
          <w:iCs/>
          <w:color w:val="000000"/>
          <w:sz w:val="20"/>
          <w:szCs w:val="20"/>
          <w:lang w:eastAsia="it-IT"/>
        </w:rPr>
        <w:t>al compimento della quale saranno superate tutte le divisioni.</w:t>
      </w:r>
    </w:p>
    <w:p w14:paraId="08B54DF4" w14:textId="6F51F1D8"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La Chiesa è </w:t>
      </w:r>
      <w:r w:rsidRPr="00C73EFC">
        <w:rPr>
          <w:rFonts w:ascii="Tahoma" w:eastAsia="Times New Roman" w:hAnsi="Tahoma" w:cs="Tahoma"/>
          <w:color w:val="000000"/>
          <w:sz w:val="20"/>
          <w:szCs w:val="20"/>
          <w:lang w:eastAsia="it-IT"/>
        </w:rPr>
        <w:t>santa</w:t>
      </w:r>
      <w:r w:rsidRPr="00C73EFC">
        <w:rPr>
          <w:rFonts w:ascii="Tahoma" w:eastAsia="Times New Roman" w:hAnsi="Tahoma" w:cs="Tahoma"/>
          <w:i/>
          <w:iCs/>
          <w:color w:val="000000"/>
          <w:sz w:val="20"/>
          <w:szCs w:val="20"/>
          <w:lang w:eastAsia="it-IT"/>
        </w:rPr>
        <w:t xml:space="preserve">: il Dio Santissimo è il suo autore; Cristo, suo Sposo, ha dato </w:t>
      </w:r>
      <w:proofErr w:type="gramStart"/>
      <w:r w:rsidRPr="00C73EFC">
        <w:rPr>
          <w:rFonts w:ascii="Tahoma" w:eastAsia="Times New Roman" w:hAnsi="Tahoma" w:cs="Tahoma"/>
          <w:i/>
          <w:iCs/>
          <w:color w:val="000000"/>
          <w:sz w:val="20"/>
          <w:szCs w:val="20"/>
          <w:lang w:eastAsia="it-IT"/>
        </w:rPr>
        <w:t>se</w:t>
      </w:r>
      <w:proofErr w:type="gramEnd"/>
      <w:r w:rsidRPr="00C73EFC">
        <w:rPr>
          <w:rFonts w:ascii="Tahoma" w:eastAsia="Times New Roman" w:hAnsi="Tahoma" w:cs="Tahoma"/>
          <w:i/>
          <w:iCs/>
          <w:color w:val="000000"/>
          <w:sz w:val="20"/>
          <w:szCs w:val="20"/>
          <w:lang w:eastAsia="it-IT"/>
        </w:rPr>
        <w:t xml:space="preserve"> stesso per lei, per santificarla; lo Spirito di santità la vivifica. Benché comprenda in sé uomini peccatori, è </w:t>
      </w:r>
      <w:r w:rsidRPr="00C73EFC">
        <w:rPr>
          <w:rFonts w:ascii="Tahoma" w:eastAsia="Times New Roman" w:hAnsi="Tahoma" w:cs="Tahoma"/>
          <w:color w:val="000000"/>
          <w:sz w:val="20"/>
          <w:szCs w:val="20"/>
          <w:lang w:eastAsia="it-IT"/>
        </w:rPr>
        <w:t>senza peccato fatta di peccatori. </w:t>
      </w:r>
      <w:r w:rsidRPr="00C73EFC">
        <w:rPr>
          <w:rFonts w:ascii="Tahoma" w:eastAsia="Times New Roman" w:hAnsi="Tahoma" w:cs="Tahoma"/>
          <w:i/>
          <w:iCs/>
          <w:color w:val="000000"/>
          <w:sz w:val="20"/>
          <w:szCs w:val="20"/>
          <w:lang w:eastAsia="it-IT"/>
        </w:rPr>
        <w:t>Nei santi risplende la sua santità; in Maria è già tutta santa.</w:t>
      </w:r>
    </w:p>
    <w:p w14:paraId="2E7C333A" w14:textId="5EB91F6F"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La Chiesa è </w:t>
      </w:r>
      <w:r w:rsidRPr="00C73EFC">
        <w:rPr>
          <w:rFonts w:ascii="Tahoma" w:eastAsia="Times New Roman" w:hAnsi="Tahoma" w:cs="Tahoma"/>
          <w:color w:val="000000"/>
          <w:sz w:val="20"/>
          <w:szCs w:val="20"/>
          <w:lang w:eastAsia="it-IT"/>
        </w:rPr>
        <w:t>cattolica</w:t>
      </w:r>
      <w:r w:rsidRPr="00C73EFC">
        <w:rPr>
          <w:rFonts w:ascii="Tahoma" w:eastAsia="Times New Roman" w:hAnsi="Tahoma" w:cs="Tahoma"/>
          <w:i/>
          <w:iCs/>
          <w:color w:val="000000"/>
          <w:sz w:val="20"/>
          <w:szCs w:val="20"/>
          <w:lang w:eastAsia="it-IT"/>
        </w:rPr>
        <w:t>: essa annunzia la totalità della fede; porta in sé e amministra la pienezza dei mezzi di salvezza; è mandata a tutti i popoli; si rivolge a tutti gli uomini; abbraccia tutti i tempi; </w:t>
      </w:r>
      <w:r w:rsidRPr="00C73EFC">
        <w:rPr>
          <w:rFonts w:ascii="Tahoma" w:eastAsia="Times New Roman" w:hAnsi="Tahoma" w:cs="Tahoma"/>
          <w:color w:val="000000"/>
          <w:sz w:val="20"/>
          <w:szCs w:val="20"/>
          <w:lang w:eastAsia="it-IT"/>
        </w:rPr>
        <w:t>«</w:t>
      </w:r>
      <w:r w:rsidRPr="00C73EFC">
        <w:rPr>
          <w:rFonts w:ascii="Tahoma" w:eastAsia="Times New Roman" w:hAnsi="Tahoma" w:cs="Tahoma"/>
          <w:i/>
          <w:iCs/>
          <w:color w:val="000000"/>
          <w:sz w:val="20"/>
          <w:szCs w:val="20"/>
          <w:lang w:eastAsia="it-IT"/>
        </w:rPr>
        <w:t>per sua natura è missionaria</w:t>
      </w:r>
      <w:r w:rsidRPr="00C73EFC">
        <w:rPr>
          <w:rFonts w:ascii="Tahoma" w:eastAsia="Times New Roman" w:hAnsi="Tahoma" w:cs="Tahoma"/>
          <w:color w:val="000000"/>
          <w:sz w:val="20"/>
          <w:szCs w:val="20"/>
          <w:lang w:eastAsia="it-IT"/>
        </w:rPr>
        <w:t>».</w:t>
      </w:r>
    </w:p>
    <w:p w14:paraId="6DC60AA4" w14:textId="5B0D9552" w:rsidR="005F751A" w:rsidRPr="00C73EFC"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La Chiesa è </w:t>
      </w:r>
      <w:r w:rsidRPr="00C73EFC">
        <w:rPr>
          <w:rFonts w:ascii="Tahoma" w:eastAsia="Times New Roman" w:hAnsi="Tahoma" w:cs="Tahoma"/>
          <w:color w:val="000000"/>
          <w:sz w:val="20"/>
          <w:szCs w:val="20"/>
          <w:lang w:eastAsia="it-IT"/>
        </w:rPr>
        <w:t>apostolica</w:t>
      </w:r>
      <w:r w:rsidRPr="00C73EFC">
        <w:rPr>
          <w:rFonts w:ascii="Tahoma" w:eastAsia="Times New Roman" w:hAnsi="Tahoma" w:cs="Tahoma"/>
          <w:i/>
          <w:iCs/>
          <w:color w:val="000000"/>
          <w:sz w:val="20"/>
          <w:szCs w:val="20"/>
          <w:lang w:eastAsia="it-IT"/>
        </w:rPr>
        <w:t>: è costruita su basamenti duraturi: i dodici Apostoli dell'Agnello;</w:t>
      </w:r>
      <w:r w:rsidR="00864789" w:rsidRPr="00C73EFC">
        <w:rPr>
          <w:rFonts w:ascii="Tahoma" w:eastAsia="Times New Roman" w:hAnsi="Tahoma" w:cs="Tahoma"/>
          <w:i/>
          <w:iCs/>
          <w:color w:val="000000"/>
          <w:sz w:val="20"/>
          <w:szCs w:val="20"/>
          <w:lang w:eastAsia="it-IT"/>
        </w:rPr>
        <w:t xml:space="preserve"> </w:t>
      </w:r>
      <w:r w:rsidRPr="00C73EFC">
        <w:rPr>
          <w:rFonts w:ascii="Tahoma" w:eastAsia="Times New Roman" w:hAnsi="Tahoma" w:cs="Tahoma"/>
          <w:i/>
          <w:iCs/>
          <w:color w:val="000000"/>
          <w:sz w:val="20"/>
          <w:szCs w:val="20"/>
          <w:lang w:eastAsia="it-IT"/>
        </w:rPr>
        <w:t>è indistruttibile; è infallibilmente conservata nella verità; Cristo la governa per mezzo di Pietro e degli altri Apostoli, presenti nei loro successori, nel Sommo Pontefice e nel Collegio dei Vescovi.</w:t>
      </w:r>
    </w:p>
    <w:p w14:paraId="619315DC" w14:textId="00F9A889" w:rsidR="005F751A" w:rsidRDefault="005F751A" w:rsidP="005F751A">
      <w:pPr>
        <w:shd w:val="clear" w:color="auto" w:fill="FFFFFF"/>
        <w:spacing w:after="0" w:line="240" w:lineRule="auto"/>
        <w:jc w:val="both"/>
        <w:rPr>
          <w:rFonts w:ascii="Tahoma" w:eastAsia="Times New Roman" w:hAnsi="Tahoma" w:cs="Tahoma"/>
          <w:color w:val="000000"/>
          <w:sz w:val="20"/>
          <w:szCs w:val="20"/>
          <w:lang w:eastAsia="it-IT"/>
        </w:rPr>
      </w:pPr>
      <w:r w:rsidRPr="00C73EFC">
        <w:rPr>
          <w:rFonts w:ascii="Tahoma" w:eastAsia="Times New Roman" w:hAnsi="Tahoma" w:cs="Tahoma"/>
          <w:i/>
          <w:iCs/>
          <w:color w:val="000000"/>
          <w:sz w:val="20"/>
          <w:szCs w:val="20"/>
          <w:lang w:eastAsia="it-IT"/>
        </w:rPr>
        <w:t>«Questa è l'unica Chiesa di Cristo, che nel Simbolo professiamo una, santa, cattolica e apostolica</w:t>
      </w:r>
      <w:r w:rsidRPr="00C73EFC">
        <w:rPr>
          <w:rFonts w:ascii="Tahoma" w:eastAsia="Times New Roman" w:hAnsi="Tahoma" w:cs="Tahoma"/>
          <w:color w:val="000000"/>
          <w:sz w:val="20"/>
          <w:szCs w:val="20"/>
          <w:lang w:eastAsia="it-IT"/>
        </w:rPr>
        <w:t>». [...] </w:t>
      </w:r>
      <w:r w:rsidRPr="00C73EFC">
        <w:rPr>
          <w:rFonts w:ascii="Tahoma" w:eastAsia="Times New Roman" w:hAnsi="Tahoma" w:cs="Tahoma"/>
          <w:i/>
          <w:iCs/>
          <w:color w:val="000000"/>
          <w:sz w:val="20"/>
          <w:szCs w:val="20"/>
          <w:lang w:eastAsia="it-IT"/>
        </w:rPr>
        <w:t>Essa </w:t>
      </w:r>
      <w:r w:rsidRPr="00C73EFC">
        <w:rPr>
          <w:rFonts w:ascii="Tahoma" w:eastAsia="Times New Roman" w:hAnsi="Tahoma" w:cs="Tahoma"/>
          <w:color w:val="000000"/>
          <w:sz w:val="20"/>
          <w:szCs w:val="20"/>
          <w:lang w:eastAsia="it-IT"/>
        </w:rPr>
        <w:t>«</w:t>
      </w:r>
      <w:r w:rsidRPr="00C73EFC">
        <w:rPr>
          <w:rFonts w:ascii="Tahoma" w:eastAsia="Times New Roman" w:hAnsi="Tahoma" w:cs="Tahoma"/>
          <w:i/>
          <w:iCs/>
          <w:color w:val="000000"/>
          <w:sz w:val="20"/>
          <w:szCs w:val="20"/>
          <w:lang w:eastAsia="it-IT"/>
        </w:rPr>
        <w:t>sussiste nella Chiesa cattolica, governata dal Successore di Pietro e dai Vescovi in comunione con lui, ancorché al di fuori del suo organismo visibile si trovino parecchi elementi di santificazione e di verità</w:t>
      </w:r>
      <w:r w:rsidRPr="00C73EFC">
        <w:rPr>
          <w:rFonts w:ascii="Tahoma" w:eastAsia="Times New Roman" w:hAnsi="Tahoma" w:cs="Tahoma"/>
          <w:color w:val="000000"/>
          <w:sz w:val="20"/>
          <w:szCs w:val="20"/>
          <w:lang w:eastAsia="it-IT"/>
        </w:rPr>
        <w:t>».</w:t>
      </w:r>
      <w:bookmarkEnd w:id="0"/>
    </w:p>
    <w:p w14:paraId="04C331F1" w14:textId="4F5F976F" w:rsidR="0021684C" w:rsidRDefault="0021684C" w:rsidP="005F751A">
      <w:pPr>
        <w:shd w:val="clear" w:color="auto" w:fill="FFFFFF"/>
        <w:spacing w:after="0" w:line="240" w:lineRule="auto"/>
        <w:jc w:val="both"/>
        <w:rPr>
          <w:rFonts w:ascii="Tahoma" w:eastAsia="Times New Roman" w:hAnsi="Tahoma" w:cs="Tahoma"/>
          <w:color w:val="000000"/>
          <w:sz w:val="20"/>
          <w:szCs w:val="20"/>
          <w:lang w:eastAsia="it-IT"/>
        </w:rPr>
      </w:pPr>
    </w:p>
    <w:p w14:paraId="21415B18" w14:textId="3C4EDC73" w:rsidR="0021684C" w:rsidRPr="0021684C" w:rsidRDefault="0021684C" w:rsidP="005F751A">
      <w:pPr>
        <w:shd w:val="clear" w:color="auto" w:fill="FFFFFF"/>
        <w:spacing w:after="0" w:line="240" w:lineRule="auto"/>
        <w:jc w:val="both"/>
        <w:rPr>
          <w:rFonts w:ascii="Calibri" w:eastAsia="Times New Roman" w:hAnsi="Calibri" w:cs="Calibri"/>
          <w:color w:val="000000"/>
          <w:sz w:val="20"/>
          <w:szCs w:val="20"/>
          <w:lang w:eastAsia="it-IT"/>
        </w:rPr>
      </w:pPr>
      <w:r>
        <w:rPr>
          <w:rFonts w:ascii="Calibri" w:eastAsia="Times New Roman" w:hAnsi="Calibri" w:cs="Calibri"/>
          <w:color w:val="000000"/>
          <w:sz w:val="20"/>
          <w:szCs w:val="20"/>
          <w:lang w:eastAsia="it-IT"/>
        </w:rPr>
        <w:t>In questo momento possiamo dire con tutto il cuore: “Dove due o tre sono riuniti nel mio nome, io sarò con loro”. Amen.</w:t>
      </w:r>
      <w:bookmarkStart w:id="3" w:name="_GoBack"/>
      <w:bookmarkEnd w:id="3"/>
    </w:p>
    <w:sectPr w:rsidR="0021684C" w:rsidRPr="0021684C" w:rsidSect="0021684C">
      <w:pgSz w:w="11906" w:h="16838"/>
      <w:pgMar w:top="56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3F"/>
    <w:rsid w:val="00156589"/>
    <w:rsid w:val="00171F92"/>
    <w:rsid w:val="001E62B4"/>
    <w:rsid w:val="0021684C"/>
    <w:rsid w:val="004750EF"/>
    <w:rsid w:val="004C5D0B"/>
    <w:rsid w:val="004D28D0"/>
    <w:rsid w:val="004E3711"/>
    <w:rsid w:val="00523F13"/>
    <w:rsid w:val="005726B2"/>
    <w:rsid w:val="005801C0"/>
    <w:rsid w:val="005A3453"/>
    <w:rsid w:val="005F751A"/>
    <w:rsid w:val="00602272"/>
    <w:rsid w:val="007C4BF0"/>
    <w:rsid w:val="0081603F"/>
    <w:rsid w:val="00864789"/>
    <w:rsid w:val="00920FF4"/>
    <w:rsid w:val="00960130"/>
    <w:rsid w:val="009C4FDA"/>
    <w:rsid w:val="009F5BF0"/>
    <w:rsid w:val="00A203C3"/>
    <w:rsid w:val="00BB0E8C"/>
    <w:rsid w:val="00BC0DA9"/>
    <w:rsid w:val="00C247D7"/>
    <w:rsid w:val="00C73EFC"/>
    <w:rsid w:val="00CA6A3B"/>
    <w:rsid w:val="00CD2ABD"/>
    <w:rsid w:val="00E97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B710"/>
  <w15:chartTrackingRefBased/>
  <w15:docId w15:val="{3AFAC4F1-9730-4B2E-8420-48D00CE3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4750E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750E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4750E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22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4750E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750E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4750EF"/>
    <w:rPr>
      <w:rFonts w:ascii="Times New Roman" w:eastAsia="Times New Roman" w:hAnsi="Times New Roman" w:cs="Times New Roman"/>
      <w:b/>
      <w:bCs/>
      <w:sz w:val="24"/>
      <w:szCs w:val="24"/>
      <w:lang w:eastAsia="it-IT"/>
    </w:rPr>
  </w:style>
  <w:style w:type="character" w:customStyle="1" w:styleId="mw-headline">
    <w:name w:val="mw-headline"/>
    <w:basedOn w:val="Carpredefinitoparagrafo"/>
    <w:rsid w:val="004750EF"/>
  </w:style>
  <w:style w:type="paragraph" w:customStyle="1" w:styleId="muitypography-root">
    <w:name w:val="muitypography-root"/>
    <w:basedOn w:val="Normale"/>
    <w:rsid w:val="004750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750EF"/>
    <w:rPr>
      <w:color w:val="0000FF"/>
      <w:u w:val="single"/>
    </w:rPr>
  </w:style>
  <w:style w:type="character" w:styleId="Enfasicorsivo">
    <w:name w:val="Emphasis"/>
    <w:basedOn w:val="Carpredefinitoparagrafo"/>
    <w:uiPriority w:val="20"/>
    <w:qFormat/>
    <w:rsid w:val="004750EF"/>
    <w:rPr>
      <w:i/>
      <w:iCs/>
    </w:rPr>
  </w:style>
  <w:style w:type="character" w:styleId="Enfasigrassetto">
    <w:name w:val="Strong"/>
    <w:basedOn w:val="Carpredefinitoparagrafo"/>
    <w:uiPriority w:val="22"/>
    <w:qFormat/>
    <w:rsid w:val="00CA6A3B"/>
    <w:rPr>
      <w:b/>
      <w:bCs/>
    </w:rPr>
  </w:style>
  <w:style w:type="character" w:customStyle="1" w:styleId="text-to-speech">
    <w:name w:val="text-to-speech"/>
    <w:basedOn w:val="Carpredefinitoparagrafo"/>
    <w:rsid w:val="00CA6A3B"/>
  </w:style>
  <w:style w:type="character" w:customStyle="1" w:styleId="versenumber">
    <w:name w:val="verse_number"/>
    <w:basedOn w:val="Carpredefinitoparagrafo"/>
    <w:rsid w:val="00CA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04030">
      <w:bodyDiv w:val="1"/>
      <w:marLeft w:val="0"/>
      <w:marRight w:val="0"/>
      <w:marTop w:val="0"/>
      <w:marBottom w:val="0"/>
      <w:divBdr>
        <w:top w:val="none" w:sz="0" w:space="0" w:color="auto"/>
        <w:left w:val="none" w:sz="0" w:space="0" w:color="auto"/>
        <w:bottom w:val="none" w:sz="0" w:space="0" w:color="auto"/>
        <w:right w:val="none" w:sz="0" w:space="0" w:color="auto"/>
      </w:divBdr>
      <w:divsChild>
        <w:div w:id="207967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0353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765125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568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0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90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57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87586">
      <w:bodyDiv w:val="1"/>
      <w:marLeft w:val="0"/>
      <w:marRight w:val="0"/>
      <w:marTop w:val="0"/>
      <w:marBottom w:val="0"/>
      <w:divBdr>
        <w:top w:val="none" w:sz="0" w:space="0" w:color="auto"/>
        <w:left w:val="none" w:sz="0" w:space="0" w:color="auto"/>
        <w:bottom w:val="none" w:sz="0" w:space="0" w:color="auto"/>
        <w:right w:val="none" w:sz="0" w:space="0" w:color="auto"/>
      </w:divBdr>
      <w:divsChild>
        <w:div w:id="1721899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610439">
      <w:bodyDiv w:val="1"/>
      <w:marLeft w:val="0"/>
      <w:marRight w:val="0"/>
      <w:marTop w:val="0"/>
      <w:marBottom w:val="0"/>
      <w:divBdr>
        <w:top w:val="none" w:sz="0" w:space="0" w:color="auto"/>
        <w:left w:val="none" w:sz="0" w:space="0" w:color="auto"/>
        <w:bottom w:val="none" w:sz="0" w:space="0" w:color="auto"/>
        <w:right w:val="none" w:sz="0" w:space="0" w:color="auto"/>
      </w:divBdr>
      <w:divsChild>
        <w:div w:id="1048652003">
          <w:marLeft w:val="0"/>
          <w:marRight w:val="0"/>
          <w:marTop w:val="0"/>
          <w:marBottom w:val="0"/>
          <w:divBdr>
            <w:top w:val="none" w:sz="0" w:space="0" w:color="auto"/>
            <w:left w:val="none" w:sz="0" w:space="0" w:color="auto"/>
            <w:bottom w:val="none" w:sz="0" w:space="0" w:color="auto"/>
            <w:right w:val="none" w:sz="0" w:space="0" w:color="auto"/>
          </w:divBdr>
        </w:div>
        <w:div w:id="1285962054">
          <w:marLeft w:val="0"/>
          <w:marRight w:val="0"/>
          <w:marTop w:val="0"/>
          <w:marBottom w:val="0"/>
          <w:divBdr>
            <w:top w:val="none" w:sz="0" w:space="0" w:color="auto"/>
            <w:left w:val="none" w:sz="0" w:space="0" w:color="auto"/>
            <w:bottom w:val="none" w:sz="0" w:space="0" w:color="auto"/>
            <w:right w:val="none" w:sz="0" w:space="0" w:color="auto"/>
          </w:divBdr>
          <w:divsChild>
            <w:div w:id="1397244955">
              <w:marLeft w:val="0"/>
              <w:marRight w:val="0"/>
              <w:marTop w:val="0"/>
              <w:marBottom w:val="0"/>
              <w:divBdr>
                <w:top w:val="none" w:sz="0" w:space="0" w:color="auto"/>
                <w:left w:val="none" w:sz="0" w:space="0" w:color="auto"/>
                <w:bottom w:val="none" w:sz="0" w:space="0" w:color="auto"/>
                <w:right w:val="none" w:sz="0" w:space="0" w:color="auto"/>
              </w:divBdr>
              <w:divsChild>
                <w:div w:id="2023244206">
                  <w:marLeft w:val="0"/>
                  <w:marRight w:val="0"/>
                  <w:marTop w:val="0"/>
                  <w:marBottom w:val="0"/>
                  <w:divBdr>
                    <w:top w:val="none" w:sz="0" w:space="0" w:color="auto"/>
                    <w:left w:val="none" w:sz="0" w:space="0" w:color="auto"/>
                    <w:bottom w:val="none" w:sz="0" w:space="0" w:color="auto"/>
                    <w:right w:val="none" w:sz="0" w:space="0" w:color="auto"/>
                  </w:divBdr>
                  <w:divsChild>
                    <w:div w:id="2051881214">
                      <w:marLeft w:val="0"/>
                      <w:marRight w:val="0"/>
                      <w:marTop w:val="0"/>
                      <w:marBottom w:val="0"/>
                      <w:divBdr>
                        <w:top w:val="none" w:sz="0" w:space="0" w:color="auto"/>
                        <w:left w:val="none" w:sz="0" w:space="0" w:color="auto"/>
                        <w:bottom w:val="none" w:sz="0" w:space="0" w:color="auto"/>
                        <w:right w:val="none" w:sz="0" w:space="0" w:color="auto"/>
                      </w:divBdr>
                      <w:divsChild>
                        <w:div w:id="510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2091">
          <w:marLeft w:val="0"/>
          <w:marRight w:val="0"/>
          <w:marTop w:val="0"/>
          <w:marBottom w:val="0"/>
          <w:divBdr>
            <w:top w:val="none" w:sz="0" w:space="0" w:color="auto"/>
            <w:left w:val="none" w:sz="0" w:space="0" w:color="auto"/>
            <w:bottom w:val="none" w:sz="0" w:space="0" w:color="auto"/>
            <w:right w:val="none" w:sz="0" w:space="0" w:color="auto"/>
          </w:divBdr>
        </w:div>
        <w:div w:id="682702596">
          <w:marLeft w:val="0"/>
          <w:marRight w:val="0"/>
          <w:marTop w:val="0"/>
          <w:marBottom w:val="0"/>
          <w:divBdr>
            <w:top w:val="none" w:sz="0" w:space="0" w:color="auto"/>
            <w:left w:val="none" w:sz="0" w:space="0" w:color="auto"/>
            <w:bottom w:val="none" w:sz="0" w:space="0" w:color="auto"/>
            <w:right w:val="none" w:sz="0" w:space="0" w:color="auto"/>
          </w:divBdr>
        </w:div>
        <w:div w:id="1059092929">
          <w:marLeft w:val="0"/>
          <w:marRight w:val="0"/>
          <w:marTop w:val="0"/>
          <w:marBottom w:val="0"/>
          <w:divBdr>
            <w:top w:val="none" w:sz="0" w:space="0" w:color="auto"/>
            <w:left w:val="none" w:sz="0" w:space="0" w:color="auto"/>
            <w:bottom w:val="none" w:sz="0" w:space="0" w:color="auto"/>
            <w:right w:val="none" w:sz="0" w:space="0" w:color="auto"/>
          </w:divBdr>
        </w:div>
        <w:div w:id="60832172">
          <w:marLeft w:val="0"/>
          <w:marRight w:val="0"/>
          <w:marTop w:val="0"/>
          <w:marBottom w:val="0"/>
          <w:divBdr>
            <w:top w:val="none" w:sz="0" w:space="0" w:color="auto"/>
            <w:left w:val="none" w:sz="0" w:space="0" w:color="auto"/>
            <w:bottom w:val="none" w:sz="0" w:space="0" w:color="auto"/>
            <w:right w:val="none" w:sz="0" w:space="0" w:color="auto"/>
          </w:divBdr>
        </w:div>
        <w:div w:id="445581599">
          <w:marLeft w:val="0"/>
          <w:marRight w:val="0"/>
          <w:marTop w:val="0"/>
          <w:marBottom w:val="0"/>
          <w:divBdr>
            <w:top w:val="none" w:sz="0" w:space="0" w:color="auto"/>
            <w:left w:val="none" w:sz="0" w:space="0" w:color="auto"/>
            <w:bottom w:val="none" w:sz="0" w:space="0" w:color="auto"/>
            <w:right w:val="none" w:sz="0" w:space="0" w:color="auto"/>
          </w:divBdr>
        </w:div>
        <w:div w:id="1642811869">
          <w:marLeft w:val="0"/>
          <w:marRight w:val="0"/>
          <w:marTop w:val="0"/>
          <w:marBottom w:val="0"/>
          <w:divBdr>
            <w:top w:val="none" w:sz="0" w:space="0" w:color="auto"/>
            <w:left w:val="none" w:sz="0" w:space="0" w:color="auto"/>
            <w:bottom w:val="none" w:sz="0" w:space="0" w:color="auto"/>
            <w:right w:val="none" w:sz="0" w:space="0" w:color="auto"/>
          </w:divBdr>
        </w:div>
        <w:div w:id="959844430">
          <w:marLeft w:val="0"/>
          <w:marRight w:val="0"/>
          <w:marTop w:val="0"/>
          <w:marBottom w:val="0"/>
          <w:divBdr>
            <w:top w:val="none" w:sz="0" w:space="0" w:color="auto"/>
            <w:left w:val="none" w:sz="0" w:space="0" w:color="auto"/>
            <w:bottom w:val="none" w:sz="0" w:space="0" w:color="auto"/>
            <w:right w:val="none" w:sz="0" w:space="0" w:color="auto"/>
          </w:divBdr>
        </w:div>
        <w:div w:id="206008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3482</Words>
  <Characters>19852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Fagioli Marcello</dc:creator>
  <cp:keywords/>
  <dc:description/>
  <cp:lastModifiedBy>Fagioli Marcello</cp:lastModifiedBy>
  <cp:revision>12</cp:revision>
  <dcterms:created xsi:type="dcterms:W3CDTF">2025-07-25T05:51:00Z</dcterms:created>
  <dcterms:modified xsi:type="dcterms:W3CDTF">2025-08-12T06:37:00Z</dcterms:modified>
</cp:coreProperties>
</file>