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555" w:rsidRPr="00CF22DD" w:rsidRDefault="00474555" w:rsidP="00B94463">
      <w:pPr>
        <w:jc w:val="center"/>
        <w:rPr>
          <w:b/>
        </w:rPr>
      </w:pPr>
    </w:p>
    <w:p w:rsidR="00B94463" w:rsidRPr="00CF22DD" w:rsidRDefault="00B94463" w:rsidP="00B94463">
      <w:pPr>
        <w:jc w:val="center"/>
        <w:rPr>
          <w:b/>
        </w:rPr>
      </w:pPr>
      <w:r w:rsidRPr="00CF22DD">
        <w:rPr>
          <w:noProof/>
          <w:lang w:eastAsia="it-IT"/>
        </w:rPr>
        <w:drawing>
          <wp:anchor distT="0" distB="0" distL="114300" distR="114300" simplePos="0" relativeHeight="251663360" behindDoc="0" locked="0" layoutInCell="1" allowOverlap="1" wp14:anchorId="49068346" wp14:editId="19E6E02F">
            <wp:simplePos x="0" y="0"/>
            <wp:positionH relativeFrom="margin">
              <wp:posOffset>5877243</wp:posOffset>
            </wp:positionH>
            <wp:positionV relativeFrom="paragraph">
              <wp:posOffset>20637</wp:posOffset>
            </wp:positionV>
            <wp:extent cx="704850" cy="486410"/>
            <wp:effectExtent l="0" t="0" r="0" b="889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04850" cy="486410"/>
                    </a:xfrm>
                    <a:prstGeom prst="rect">
                      <a:avLst/>
                    </a:prstGeom>
                  </pic:spPr>
                </pic:pic>
              </a:graphicData>
            </a:graphic>
            <wp14:sizeRelH relativeFrom="margin">
              <wp14:pctWidth>0</wp14:pctWidth>
            </wp14:sizeRelH>
            <wp14:sizeRelV relativeFrom="margin">
              <wp14:pctHeight>0</wp14:pctHeight>
            </wp14:sizeRelV>
          </wp:anchor>
        </w:drawing>
      </w:r>
      <w:r w:rsidRPr="00CF22DD">
        <w:rPr>
          <w:noProof/>
          <w:lang w:eastAsia="it-IT"/>
        </w:rPr>
        <mc:AlternateContent>
          <mc:Choice Requires="wps">
            <w:drawing>
              <wp:anchor distT="0" distB="0" distL="114300" distR="114300" simplePos="0" relativeHeight="251661312" behindDoc="0" locked="0" layoutInCell="1" allowOverlap="1" wp14:anchorId="1F3C3151" wp14:editId="633CC611">
                <wp:simplePos x="0" y="0"/>
                <wp:positionH relativeFrom="column">
                  <wp:posOffset>1764982</wp:posOffset>
                </wp:positionH>
                <wp:positionV relativeFrom="paragraph">
                  <wp:posOffset>0</wp:posOffset>
                </wp:positionV>
                <wp:extent cx="3081338" cy="600075"/>
                <wp:effectExtent l="0" t="0" r="24130" b="2857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338" cy="600075"/>
                        </a:xfrm>
                        <a:prstGeom prst="rect">
                          <a:avLst/>
                        </a:prstGeom>
                        <a:solidFill>
                          <a:srgbClr val="FFFFFF"/>
                        </a:solidFill>
                        <a:ln w="0">
                          <a:solidFill>
                            <a:srgbClr val="FFFFFF"/>
                          </a:solidFill>
                          <a:miter lim="800000"/>
                          <a:headEnd/>
                          <a:tailEnd/>
                        </a:ln>
                      </wps:spPr>
                      <wps:txb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C3151" id="_x0000_t202" coordsize="21600,21600" o:spt="202" path="m,l,21600r21600,l21600,xe">
                <v:stroke joinstyle="miter"/>
                <v:path gradientshapeok="t" o:connecttype="rect"/>
              </v:shapetype>
              <v:shape id="Casella di testo 4" o:spid="_x0000_s1026" type="#_x0000_t202" style="position:absolute;left:0;text-align:left;margin-left:138.95pt;margin-top:0;width:242.6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" strokecolor="white" strokeweight="0">
                <v:textbo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v:textbox>
              </v:shape>
            </w:pict>
          </mc:Fallback>
        </mc:AlternateContent>
      </w:r>
      <w:r w:rsidRPr="00CF22DD">
        <w:rPr>
          <w:noProof/>
          <w:lang w:eastAsia="it-IT"/>
        </w:rPr>
        <w:drawing>
          <wp:anchor distT="0" distB="0" distL="114300" distR="114300" simplePos="0" relativeHeight="251659264" behindDoc="0" locked="0" layoutInCell="1" allowOverlap="1" wp14:anchorId="17554973" wp14:editId="3DEF8CFB">
            <wp:simplePos x="0" y="0"/>
            <wp:positionH relativeFrom="column">
              <wp:posOffset>-33337</wp:posOffset>
            </wp:positionH>
            <wp:positionV relativeFrom="paragraph">
              <wp:posOffset>317</wp:posOffset>
            </wp:positionV>
            <wp:extent cx="752475" cy="762000"/>
            <wp:effectExtent l="0" t="0" r="9525"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anchor>
        </w:drawing>
      </w:r>
    </w:p>
    <w:p w:rsidR="00B94463" w:rsidRPr="00CF22DD" w:rsidRDefault="00B94463" w:rsidP="00B94463">
      <w:pPr>
        <w:jc w:val="center"/>
        <w:rPr>
          <w:b/>
        </w:rPr>
      </w:pPr>
      <w:r w:rsidRPr="00CF22DD">
        <w:rPr>
          <w:noProof/>
          <w:lang w:eastAsia="it-IT"/>
        </w:rPr>
        <w:drawing>
          <wp:anchor distT="0" distB="0" distL="114300" distR="114300" simplePos="0" relativeHeight="251665408" behindDoc="0" locked="0" layoutInCell="1" allowOverlap="1" wp14:anchorId="3C9FABC8" wp14:editId="548DFE88">
            <wp:simplePos x="0" y="0"/>
            <wp:positionH relativeFrom="margin">
              <wp:posOffset>5135245</wp:posOffset>
            </wp:positionH>
            <wp:positionV relativeFrom="paragraph">
              <wp:posOffset>199390</wp:posOffset>
            </wp:positionV>
            <wp:extent cx="1447800" cy="42735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447800" cy="427355"/>
                    </a:xfrm>
                    <a:prstGeom prst="rect">
                      <a:avLst/>
                    </a:prstGeom>
                  </pic:spPr>
                </pic:pic>
              </a:graphicData>
            </a:graphic>
            <wp14:sizeRelH relativeFrom="margin">
              <wp14:pctWidth>0</wp14:pctWidth>
            </wp14:sizeRelH>
            <wp14:sizeRelV relativeFrom="margin">
              <wp14:pctHeight>0</wp14:pctHeight>
            </wp14:sizeRelV>
          </wp:anchor>
        </w:drawing>
      </w:r>
    </w:p>
    <w:p w:rsidR="00B94463" w:rsidRPr="00CF22DD" w:rsidRDefault="00B94463" w:rsidP="00B94463">
      <w:pPr>
        <w:spacing w:after="0" w:line="240" w:lineRule="auto"/>
        <w:ind w:left="1418" w:firstLine="709"/>
        <w:jc w:val="center"/>
        <w:rPr>
          <w:b/>
        </w:rPr>
      </w:pPr>
      <w:r w:rsidRPr="00CF22DD">
        <w:rPr>
          <w:b/>
        </w:rPr>
        <w:t>ANNO DI SAN FRANCESCO</w:t>
      </w:r>
    </w:p>
    <w:p w:rsidR="00B94463" w:rsidRPr="00CF22DD" w:rsidRDefault="00B94463" w:rsidP="00B94463">
      <w:pPr>
        <w:spacing w:after="0" w:line="240" w:lineRule="auto"/>
        <w:ind w:left="1418" w:firstLine="709"/>
        <w:jc w:val="center"/>
        <w:rPr>
          <w:b/>
        </w:rPr>
      </w:pPr>
      <w:r w:rsidRPr="00CF22DD">
        <w:rPr>
          <w:b/>
        </w:rPr>
        <w:t>CHIESA DI SAN FRANCESCO – STROZZACAPPONI</w:t>
      </w:r>
    </w:p>
    <w:p w:rsidR="003848A2" w:rsidRPr="00CF22DD" w:rsidRDefault="003848A2" w:rsidP="00B94463">
      <w:pPr>
        <w:spacing w:after="0" w:line="240" w:lineRule="auto"/>
        <w:ind w:left="1418" w:firstLine="709"/>
        <w:jc w:val="center"/>
        <w:rPr>
          <w:b/>
        </w:rPr>
      </w:pPr>
    </w:p>
    <w:p w:rsidR="00990216" w:rsidRPr="00CF22DD" w:rsidRDefault="00990CD1" w:rsidP="003848A2">
      <w:pPr>
        <w:spacing w:after="0" w:line="240" w:lineRule="auto"/>
        <w:jc w:val="center"/>
        <w:rPr>
          <w:b/>
        </w:rPr>
      </w:pPr>
      <w:r w:rsidRPr="00CF22DD">
        <w:rPr>
          <w:b/>
        </w:rPr>
        <w:t>LA VOSTRA CRISTO VE LA INSEGNI</w:t>
      </w:r>
    </w:p>
    <w:p w:rsidR="00990216" w:rsidRPr="00CF22DD" w:rsidRDefault="00990216" w:rsidP="003848A2">
      <w:pPr>
        <w:spacing w:after="0" w:line="240" w:lineRule="auto"/>
        <w:jc w:val="center"/>
        <w:rPr>
          <w:b/>
        </w:rPr>
      </w:pPr>
    </w:p>
    <w:p w:rsidR="003848A2" w:rsidRPr="00CF22DD" w:rsidRDefault="003848A2" w:rsidP="003848A2">
      <w:pPr>
        <w:spacing w:after="0" w:line="240" w:lineRule="auto"/>
        <w:jc w:val="both"/>
      </w:pPr>
      <w:r w:rsidRPr="00CF22DD">
        <w:t>O Dio vieni a salvarmi.</w:t>
      </w:r>
    </w:p>
    <w:p w:rsidR="003848A2" w:rsidRPr="00CF22DD" w:rsidRDefault="003848A2" w:rsidP="003848A2">
      <w:pPr>
        <w:spacing w:after="0" w:line="240" w:lineRule="auto"/>
        <w:jc w:val="both"/>
      </w:pPr>
      <w:r w:rsidRPr="00CF22DD">
        <w:t>Gloria al Padre.</w:t>
      </w:r>
    </w:p>
    <w:p w:rsidR="003848A2" w:rsidRPr="00CF22DD" w:rsidRDefault="003848A2" w:rsidP="003848A2">
      <w:pPr>
        <w:spacing w:after="0" w:line="240" w:lineRule="auto"/>
        <w:jc w:val="both"/>
      </w:pPr>
    </w:p>
    <w:p w:rsidR="00157E2E" w:rsidRPr="00CF22DD" w:rsidRDefault="00157E2E" w:rsidP="00157E2E">
      <w:pPr>
        <w:autoSpaceDE w:val="0"/>
        <w:autoSpaceDN w:val="0"/>
        <w:adjustRightInd w:val="0"/>
        <w:spacing w:after="0" w:line="240" w:lineRule="auto"/>
        <w:rPr>
          <w:rFonts w:ascii="Times New Roman" w:hAnsi="Times New Roman" w:cs="Times New Roman"/>
          <w:i/>
        </w:rPr>
      </w:pPr>
      <w:r w:rsidRPr="00CF22DD">
        <w:rPr>
          <w:rFonts w:ascii="Times New Roman" w:hAnsi="Times New Roman" w:cs="Times New Roman"/>
          <w:i/>
        </w:rPr>
        <w:t>LODI PER OGNI ORA</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[Rubrica. – Incominciano le lodi che il beatissimo padre</w:t>
      </w:r>
      <w:r w:rsidR="00DB0A3D" w:rsidRPr="00CF22DD">
        <w:rPr>
          <w:rFonts w:ascii="Times New Roman" w:hAnsi="Times New Roman" w:cs="Times New Roman"/>
          <w:i/>
        </w:rPr>
        <w:t xml:space="preserve"> </w:t>
      </w:r>
      <w:r w:rsidRPr="00CF22DD">
        <w:rPr>
          <w:rFonts w:ascii="Times New Roman" w:hAnsi="Times New Roman" w:cs="Times New Roman"/>
          <w:i/>
        </w:rPr>
        <w:t>nostro Francesco compilò ordinatamente e che egli recitava a</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tutte le ore canoniche del giorno e della notte e prima dell’Ufficio</w:t>
      </w:r>
      <w:r w:rsidR="00DB0A3D" w:rsidRPr="00CF22DD">
        <w:rPr>
          <w:rFonts w:ascii="Times New Roman" w:hAnsi="Times New Roman" w:cs="Times New Roman"/>
          <w:i/>
        </w:rPr>
        <w:t xml:space="preserve"> </w:t>
      </w:r>
      <w:r w:rsidRPr="00CF22DD">
        <w:rPr>
          <w:rFonts w:ascii="Times New Roman" w:hAnsi="Times New Roman" w:cs="Times New Roman"/>
          <w:i/>
        </w:rPr>
        <w:t>della beata Vergine Maria, incominciando così:</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«Santissimo Padre nostro, che sei nei cieli, ecc.», con il Gloria</w:t>
      </w:r>
      <w:r w:rsidR="00DB0A3D" w:rsidRPr="00CF22DD">
        <w:rPr>
          <w:rFonts w:ascii="Times New Roman" w:hAnsi="Times New Roman" w:cs="Times New Roman"/>
          <w:i/>
        </w:rPr>
        <w:t xml:space="preserve"> </w:t>
      </w:r>
      <w:r w:rsidRPr="00CF22DD">
        <w:rPr>
          <w:rFonts w:ascii="Times New Roman" w:hAnsi="Times New Roman" w:cs="Times New Roman"/>
          <w:i/>
        </w:rPr>
        <w:t>Patri. Poi si dicano le lodi:].</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Santo, santo, santo il Signore Dio onnipotente, che è e che era e che verrà:</w:t>
      </w:r>
      <w:r w:rsidR="00DB0A3D" w:rsidRPr="00CF22DD">
        <w:rPr>
          <w:rFonts w:ascii="Times New Roman" w:hAnsi="Times New Roman" w:cs="Times New Roman"/>
          <w:i/>
        </w:rPr>
        <w:t xml:space="preserve"> </w:t>
      </w:r>
      <w:r w:rsidRPr="00CF22DD">
        <w:rPr>
          <w:rFonts w:ascii="Times New Roman" w:hAnsi="Times New Roman" w:cs="Times New Roman"/>
          <w:i/>
        </w:rPr>
        <w:t>E lodiamolo ed esaltiamolo nei secoli. Tu sei degno, Signore Dio nostro di ricevere la lode, la gloria e l’onore e la benedizione:</w:t>
      </w:r>
      <w:r w:rsidR="00DB0A3D" w:rsidRPr="00CF22DD">
        <w:rPr>
          <w:rFonts w:ascii="Times New Roman" w:hAnsi="Times New Roman" w:cs="Times New Roman"/>
          <w:i/>
        </w:rPr>
        <w:t xml:space="preserve"> </w:t>
      </w:r>
      <w:r w:rsidRPr="00CF22DD">
        <w:rPr>
          <w:rFonts w:ascii="Times New Roman" w:hAnsi="Times New Roman" w:cs="Times New Roman"/>
          <w:i/>
        </w:rPr>
        <w:t>E lodiamolo ed esaltiamolo nei secoli.</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Degno è l’Agnello, che è stato immolato di ricevere potenza e divinità, sapienza e fortezza e onore e gloria e benedizione: E lodiamolo ed esaltiamolo nei secoli. Benediciamo il Padre e il Figlio con lo Spirito Santo;</w:t>
      </w:r>
      <w:r w:rsidR="00DB0A3D" w:rsidRPr="00CF22DD">
        <w:rPr>
          <w:rFonts w:ascii="Times New Roman" w:hAnsi="Times New Roman" w:cs="Times New Roman"/>
          <w:i/>
        </w:rPr>
        <w:t xml:space="preserve"> </w:t>
      </w:r>
      <w:r w:rsidRPr="00CF22DD">
        <w:rPr>
          <w:rFonts w:ascii="Times New Roman" w:hAnsi="Times New Roman" w:cs="Times New Roman"/>
          <w:i/>
        </w:rPr>
        <w:t>E lodiamolo ed esaltiamolo nei secoli. Opere tutte del Signore benedite il Signore:</w:t>
      </w:r>
      <w:r w:rsidR="00DB0A3D" w:rsidRPr="00CF22DD">
        <w:rPr>
          <w:rFonts w:ascii="Times New Roman" w:hAnsi="Times New Roman" w:cs="Times New Roman"/>
          <w:i/>
        </w:rPr>
        <w:t xml:space="preserve"> </w:t>
      </w:r>
      <w:r w:rsidRPr="00CF22DD">
        <w:rPr>
          <w:rFonts w:ascii="Times New Roman" w:hAnsi="Times New Roman" w:cs="Times New Roman"/>
          <w:i/>
        </w:rPr>
        <w:t>E lodiamolo ed esaltiamolo nei secoli. Date lode al nostro Dio voi tutti suoi servi, voi che temete Dio, piccoli e grandi:</w:t>
      </w:r>
      <w:r w:rsidR="00DB0A3D" w:rsidRPr="00CF22DD">
        <w:rPr>
          <w:rFonts w:ascii="Times New Roman" w:hAnsi="Times New Roman" w:cs="Times New Roman"/>
          <w:i/>
        </w:rPr>
        <w:t xml:space="preserve"> </w:t>
      </w:r>
      <w:r w:rsidRPr="00CF22DD">
        <w:rPr>
          <w:rFonts w:ascii="Times New Roman" w:hAnsi="Times New Roman" w:cs="Times New Roman"/>
          <w:i/>
        </w:rPr>
        <w:t>E lodiamolo ed esaltiamolo nei secoli.</w:t>
      </w:r>
      <w:r w:rsidR="00DB0A3D" w:rsidRPr="00CF22DD">
        <w:rPr>
          <w:rFonts w:ascii="Times New Roman" w:hAnsi="Times New Roman" w:cs="Times New Roman"/>
          <w:i/>
        </w:rPr>
        <w:t xml:space="preserve"> </w:t>
      </w:r>
      <w:r w:rsidRPr="00CF22DD">
        <w:rPr>
          <w:rFonts w:ascii="Times New Roman" w:hAnsi="Times New Roman" w:cs="Times New Roman"/>
          <w:i/>
        </w:rPr>
        <w:t xml:space="preserve">Lodino lui, glorioso, i cieli e la terra: E lodiamolo ed esaltiamolo nei secoli. </w:t>
      </w:r>
      <w:proofErr w:type="gramStart"/>
      <w:r w:rsidRPr="00CF22DD">
        <w:rPr>
          <w:rFonts w:ascii="Times New Roman" w:hAnsi="Times New Roman" w:cs="Times New Roman"/>
          <w:i/>
        </w:rPr>
        <w:t>E</w:t>
      </w:r>
      <w:proofErr w:type="gramEnd"/>
      <w:r w:rsidRPr="00CF22DD">
        <w:rPr>
          <w:rFonts w:ascii="Times New Roman" w:hAnsi="Times New Roman" w:cs="Times New Roman"/>
          <w:i/>
        </w:rPr>
        <w:t xml:space="preserve"> ogni creatura che è nel cielo e sulla terra e sotto terra, e il mare e le creature che sono in esso: E lodiamolo ed esaltiamolo nei secoli. Gloria al Padre e al Figlio e allo Spirito Santo: E lodiamolo ed esaltiamolo nei secoli.</w:t>
      </w:r>
      <w:r w:rsidR="00DB0A3D" w:rsidRPr="00CF22DD">
        <w:rPr>
          <w:rFonts w:ascii="Times New Roman" w:hAnsi="Times New Roman" w:cs="Times New Roman"/>
          <w:i/>
        </w:rPr>
        <w:t xml:space="preserve"> </w:t>
      </w:r>
      <w:r w:rsidRPr="00CF22DD">
        <w:rPr>
          <w:rFonts w:ascii="Times New Roman" w:hAnsi="Times New Roman" w:cs="Times New Roman"/>
          <w:i/>
        </w:rPr>
        <w:t>Come era nel principio e ora e sempre e nei secoli dei secoli. Amen. E lodiamolo ed esaltiamolo nei secoli.</w:t>
      </w:r>
    </w:p>
    <w:p w:rsidR="00157E2E" w:rsidRPr="00CF22DD" w:rsidRDefault="00157E2E" w:rsidP="00DB0A3D">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Preghiera: Onnipotente, santissimo, altissimo e sommo Iddio, ogni bene, sommo bene, tutto il bene, che solo sei buono,</w:t>
      </w:r>
    </w:p>
    <w:p w:rsidR="00157E2E" w:rsidRPr="00CF22DD" w:rsidRDefault="00157E2E" w:rsidP="004F2D47">
      <w:pPr>
        <w:autoSpaceDE w:val="0"/>
        <w:autoSpaceDN w:val="0"/>
        <w:adjustRightInd w:val="0"/>
        <w:spacing w:after="0" w:line="240" w:lineRule="auto"/>
        <w:jc w:val="both"/>
        <w:rPr>
          <w:rFonts w:ascii="Times New Roman" w:hAnsi="Times New Roman" w:cs="Times New Roman"/>
          <w:i/>
        </w:rPr>
      </w:pPr>
      <w:r w:rsidRPr="00CF22DD">
        <w:rPr>
          <w:rFonts w:ascii="Times New Roman" w:hAnsi="Times New Roman" w:cs="Times New Roman"/>
          <w:i/>
        </w:rPr>
        <w:t>fa’ che noi ti rendiamo ogni lode, ogni gloria, ogni grazia, ogni onore, ogni benedizione e</w:t>
      </w:r>
      <w:r w:rsidR="004F2D47" w:rsidRPr="00CF22DD">
        <w:rPr>
          <w:rFonts w:ascii="Times New Roman" w:hAnsi="Times New Roman" w:cs="Times New Roman"/>
          <w:i/>
        </w:rPr>
        <w:t xml:space="preserve"> tutti i beni. Fiat! Fiat! Am</w:t>
      </w:r>
      <w:r w:rsidR="00CB7676" w:rsidRPr="00CF22DD">
        <w:rPr>
          <w:rFonts w:ascii="Times New Roman" w:hAnsi="Times New Roman" w:cs="Times New Roman"/>
          <w:i/>
        </w:rPr>
        <w:t>en</w:t>
      </w:r>
    </w:p>
    <w:p w:rsidR="00BD4478" w:rsidRPr="00CF22DD" w:rsidRDefault="00BD4478" w:rsidP="00474555">
      <w:pPr>
        <w:autoSpaceDE w:val="0"/>
        <w:autoSpaceDN w:val="0"/>
        <w:adjustRightInd w:val="0"/>
        <w:spacing w:after="0" w:line="240" w:lineRule="auto"/>
      </w:pPr>
    </w:p>
    <w:p w:rsidR="00BD4478" w:rsidRPr="00CF22DD" w:rsidRDefault="00CB7676" w:rsidP="00474555">
      <w:pPr>
        <w:autoSpaceDE w:val="0"/>
        <w:autoSpaceDN w:val="0"/>
        <w:adjustRightInd w:val="0"/>
        <w:spacing w:after="0" w:line="240" w:lineRule="auto"/>
      </w:pPr>
      <w:r w:rsidRPr="00CF22DD">
        <w:t>La preghiera di Francesco sembra fatta di frasi prese dalla Bibbia alla rinfusa.</w:t>
      </w:r>
    </w:p>
    <w:p w:rsidR="00CB7676" w:rsidRPr="00CF22DD" w:rsidRDefault="00CB7676" w:rsidP="00474555">
      <w:pPr>
        <w:autoSpaceDE w:val="0"/>
        <w:autoSpaceDN w:val="0"/>
        <w:adjustRightInd w:val="0"/>
        <w:spacing w:after="0" w:line="240" w:lineRule="auto"/>
      </w:pPr>
      <w:r w:rsidRPr="00CF22DD">
        <w:t>È la contemplazione. È la mente che lascia spazio al cuore.</w:t>
      </w:r>
    </w:p>
    <w:p w:rsidR="00CB7676" w:rsidRPr="00CF22DD" w:rsidRDefault="00CB7676" w:rsidP="00474555">
      <w:pPr>
        <w:autoSpaceDE w:val="0"/>
        <w:autoSpaceDN w:val="0"/>
        <w:adjustRightInd w:val="0"/>
        <w:spacing w:after="0" w:line="240" w:lineRule="auto"/>
      </w:pPr>
      <w:r w:rsidRPr="00CF22DD">
        <w:t>È il giubilo.</w:t>
      </w:r>
    </w:p>
    <w:p w:rsidR="00CB7676" w:rsidRPr="00CF22DD" w:rsidRDefault="00CB7676" w:rsidP="00474555">
      <w:pPr>
        <w:autoSpaceDE w:val="0"/>
        <w:autoSpaceDN w:val="0"/>
        <w:adjustRightInd w:val="0"/>
        <w:spacing w:after="0" w:line="240" w:lineRule="auto"/>
      </w:pPr>
      <w:r w:rsidRPr="00CF22DD">
        <w:t>È l’incontro che unisce.</w:t>
      </w:r>
    </w:p>
    <w:p w:rsidR="00CB7676" w:rsidRPr="00CF22DD" w:rsidRDefault="00CB7676" w:rsidP="00474555">
      <w:pPr>
        <w:autoSpaceDE w:val="0"/>
        <w:autoSpaceDN w:val="0"/>
        <w:adjustRightInd w:val="0"/>
        <w:spacing w:after="0" w:line="240" w:lineRule="auto"/>
      </w:pPr>
      <w:r w:rsidRPr="00CF22DD">
        <w:t>Meditiamo sulla nostra preghiera.</w:t>
      </w:r>
    </w:p>
    <w:p w:rsidR="00CB7676" w:rsidRPr="00CF22DD" w:rsidRDefault="00CB7676" w:rsidP="00474555">
      <w:pPr>
        <w:autoSpaceDE w:val="0"/>
        <w:autoSpaceDN w:val="0"/>
        <w:adjustRightInd w:val="0"/>
        <w:spacing w:after="0" w:line="240" w:lineRule="auto"/>
      </w:pPr>
    </w:p>
    <w:p w:rsidR="00157E2E" w:rsidRPr="00CF22DD" w:rsidRDefault="00BD4478" w:rsidP="00474555">
      <w:pPr>
        <w:autoSpaceDE w:val="0"/>
        <w:autoSpaceDN w:val="0"/>
        <w:adjustRightInd w:val="0"/>
        <w:spacing w:after="0" w:line="240" w:lineRule="auto"/>
        <w:rPr>
          <w:rFonts w:ascii="Times New Roman" w:hAnsi="Times New Roman" w:cs="Times New Roman"/>
          <w:b/>
          <w:i/>
        </w:rPr>
      </w:pPr>
      <w:r w:rsidRPr="00CF22DD">
        <w:t>MOMENTO DI SILENZIO DOPO OGNI LETTURA, POI SI RECITA IL PADRE NOSTRO</w:t>
      </w:r>
    </w:p>
    <w:p w:rsidR="00BD4478" w:rsidRPr="00CF22DD" w:rsidRDefault="00BD4478" w:rsidP="00BD4478">
      <w:pPr>
        <w:autoSpaceDE w:val="0"/>
        <w:autoSpaceDN w:val="0"/>
        <w:adjustRightInd w:val="0"/>
        <w:spacing w:after="0" w:line="240" w:lineRule="auto"/>
        <w:jc w:val="both"/>
        <w:rPr>
          <w:rFonts w:ascii="Times New Roman" w:hAnsi="Times New Roman" w:cs="Times New Roman"/>
          <w:i/>
          <w:color w:val="000000"/>
          <w:shd w:val="clear" w:color="auto" w:fill="FFFFFF"/>
        </w:rPr>
      </w:pPr>
    </w:p>
    <w:p w:rsidR="00D634BC" w:rsidRPr="00CF22DD" w:rsidRDefault="00257D02" w:rsidP="00257D02">
      <w:pPr>
        <w:spacing w:after="0" w:line="240" w:lineRule="auto"/>
        <w:jc w:val="both"/>
        <w:rPr>
          <w:rStyle w:val="text-to-speech"/>
          <w:rFonts w:cstheme="minorHAnsi"/>
          <w:color w:val="111111"/>
        </w:rPr>
      </w:pPr>
      <w:r w:rsidRPr="00CF22DD">
        <w:rPr>
          <w:rStyle w:val="text-to-speech"/>
          <w:rFonts w:ascii="Times New Roman" w:hAnsi="Times New Roman" w:cs="Times New Roman"/>
          <w:i/>
          <w:color w:val="111111"/>
        </w:rPr>
        <w:t>L'anima mia magnifica il Signore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il mio spirito esulta in Dio, mio salvatore,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perché ha guardato l'umiltà della sua serva.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D'ora in poi tutte le generazioni mi chiameranno beata.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Grandi cose ha fatto per me l'Onnipotente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Santo è il suo nome;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di generazione in generazione la sua misericordia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 quelli che lo temono.</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spiegato la potenza del suo braccio,</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disperso i superbi nei pensieri del loro cuore;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rovesciato i potenti dai troni,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innalzato gli umili;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ricolmato di beni gli affamati,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rimandato i ricchi a mani vuote.</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Ha soccorso Israele, suo servo,</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ricordandosi della sua misericordia,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come aveva detto ai nostri padri,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 Abramo e la sua discendenza, per sempre".</w:t>
      </w:r>
      <w:r w:rsidRPr="00CF22DD">
        <w:rPr>
          <w:rStyle w:val="text-to-speech"/>
          <w:rFonts w:ascii="Times New Roman" w:hAnsi="Times New Roman" w:cs="Times New Roman"/>
          <w:color w:val="111111"/>
        </w:rPr>
        <w:t xml:space="preserve"> </w:t>
      </w:r>
      <w:r w:rsidR="00D634BC" w:rsidRPr="00CF22DD">
        <w:rPr>
          <w:rStyle w:val="text-to-speech"/>
          <w:rFonts w:cstheme="minorHAnsi"/>
          <w:color w:val="111111"/>
        </w:rPr>
        <w:t>(Lc 1,46-55)</w:t>
      </w:r>
    </w:p>
    <w:p w:rsidR="004D7CCE" w:rsidRPr="00CF22DD" w:rsidRDefault="004D7CCE" w:rsidP="00257D02">
      <w:pPr>
        <w:spacing w:after="0" w:line="240" w:lineRule="auto"/>
        <w:jc w:val="both"/>
        <w:rPr>
          <w:rStyle w:val="text-to-speech"/>
          <w:rFonts w:cstheme="minorHAnsi"/>
          <w:color w:val="111111"/>
        </w:rPr>
      </w:pPr>
    </w:p>
    <w:p w:rsidR="004D7CCE" w:rsidRPr="00CF22DD" w:rsidRDefault="004D7CCE" w:rsidP="00257D02">
      <w:pPr>
        <w:spacing w:after="0" w:line="240" w:lineRule="auto"/>
        <w:jc w:val="both"/>
        <w:rPr>
          <w:rStyle w:val="text-to-speech"/>
          <w:rFonts w:cstheme="minorHAnsi"/>
          <w:color w:val="111111"/>
        </w:rPr>
      </w:pPr>
      <w:r w:rsidRPr="00CF22DD">
        <w:rPr>
          <w:rStyle w:val="text-to-speech"/>
          <w:rFonts w:cstheme="minorHAnsi"/>
          <w:color w:val="111111"/>
        </w:rPr>
        <w:t>Maria è stata visitata da un angelo. È piena di Spirito Santo. Elisabetta e Giovanni sussultano per lo Spirito Santo.</w:t>
      </w:r>
    </w:p>
    <w:p w:rsidR="004D7CCE" w:rsidRPr="00CF22DD" w:rsidRDefault="004D7CCE" w:rsidP="00257D02">
      <w:pPr>
        <w:spacing w:after="0" w:line="240" w:lineRule="auto"/>
        <w:jc w:val="both"/>
        <w:rPr>
          <w:rStyle w:val="text-to-speech"/>
          <w:rFonts w:cstheme="minorHAnsi"/>
          <w:color w:val="111111"/>
        </w:rPr>
      </w:pPr>
      <w:r w:rsidRPr="00CF22DD">
        <w:rPr>
          <w:rStyle w:val="text-to-speech"/>
          <w:rFonts w:cstheme="minorHAnsi"/>
          <w:color w:val="111111"/>
        </w:rPr>
        <w:t>E allora nasce il cantico della meraviglia. Poco tempo prima aveva detto: “Come è possibile?”. Poi aveva detto: “Avvenga…”</w:t>
      </w:r>
    </w:p>
    <w:p w:rsidR="004D7CCE" w:rsidRPr="00CF22DD" w:rsidRDefault="004D7CCE" w:rsidP="00257D02">
      <w:pPr>
        <w:spacing w:after="0" w:line="240" w:lineRule="auto"/>
        <w:jc w:val="both"/>
        <w:rPr>
          <w:rStyle w:val="text-to-speech"/>
          <w:rFonts w:cstheme="minorHAnsi"/>
          <w:color w:val="111111"/>
        </w:rPr>
      </w:pPr>
      <w:r w:rsidRPr="00CF22DD">
        <w:rPr>
          <w:rStyle w:val="text-to-speech"/>
          <w:rFonts w:cstheme="minorHAnsi"/>
          <w:color w:val="111111"/>
        </w:rPr>
        <w:t>Lo Spirito soffia su di noi. Quando diciamo avvenga possiamo lodare.</w:t>
      </w:r>
    </w:p>
    <w:p w:rsidR="00CB7676" w:rsidRPr="00CF22DD" w:rsidRDefault="00CB7676" w:rsidP="00257D02">
      <w:pPr>
        <w:autoSpaceDE w:val="0"/>
        <w:autoSpaceDN w:val="0"/>
        <w:adjustRightInd w:val="0"/>
        <w:spacing w:after="0" w:line="240" w:lineRule="auto"/>
        <w:jc w:val="both"/>
        <w:rPr>
          <w:rFonts w:cstheme="minorHAnsi"/>
          <w:color w:val="000000"/>
          <w:shd w:val="clear" w:color="auto" w:fill="FFFFFF"/>
        </w:rPr>
      </w:pPr>
    </w:p>
    <w:p w:rsidR="00BD4478" w:rsidRPr="00CF22DD" w:rsidRDefault="00257D02" w:rsidP="00257D02">
      <w:pPr>
        <w:autoSpaceDE w:val="0"/>
        <w:autoSpaceDN w:val="0"/>
        <w:adjustRightInd w:val="0"/>
        <w:spacing w:after="0" w:line="240" w:lineRule="auto"/>
        <w:jc w:val="both"/>
        <w:rPr>
          <w:rFonts w:cstheme="minorHAnsi"/>
          <w:color w:val="000000"/>
          <w:shd w:val="clear" w:color="auto" w:fill="FFFFFF"/>
        </w:rPr>
      </w:pPr>
      <w:r w:rsidRPr="00CF22DD">
        <w:rPr>
          <w:rStyle w:val="text-to-speech"/>
          <w:rFonts w:ascii="Times New Roman" w:hAnsi="Times New Roman" w:cs="Times New Roman"/>
          <w:i/>
          <w:color w:val="111111"/>
        </w:rPr>
        <w:t>"Benedetto il Signore, Dio d'Israele,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perché ha visitato e redento il suo popolo,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ha suscitato per noi un Salvatore potente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nella casa di Davide, suo servo,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come aveva detto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 bocca dei suoi santi profeti d'un tempo: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salvezza dai nostri nemici,</w:t>
      </w:r>
      <w:r w:rsidRPr="00CF22DD">
        <w:rPr>
          <w:rFonts w:ascii="Times New Roman" w:hAnsi="Times New Roman" w:cs="Times New Roman"/>
          <w:i/>
          <w:color w:val="111111"/>
        </w:rPr>
        <w:br/>
      </w:r>
      <w:r w:rsidRPr="00CF22DD">
        <w:rPr>
          <w:rStyle w:val="text-to-speech"/>
          <w:rFonts w:ascii="Times New Roman" w:hAnsi="Times New Roman" w:cs="Times New Roman"/>
          <w:i/>
          <w:color w:val="111111"/>
        </w:rPr>
        <w:lastRenderedPageBreak/>
        <w:t>e dalle mani di quanti ci odiano.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Così egli ha concesso misericordia ai nostri padri</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si è ricordato della sua santa alleanza,</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del giuramento fatto ad Abramo, nostro padre,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di concederci, liberati dalle mani dei nemici,</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di servirlo senza timore, in santità e giustizia</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al suo cospetto, per tutti i nostri giorni.</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tu, bambino, sarai chiamato profeta dell'Altissimo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perché andrai innanzi al Signore a preparargli le strade,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 dare al suo popolo la conoscenza della salvezza</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nella remissione dei suoi peccati.</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Grazie alla tenerezza e misericordia del nostro Dio,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ci visiterà un sole che sorge dall'alto,</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per risplendere su quelli che stanno nelle tenebre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nell'ombra di morte,</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dirigere i nostri passi</w:t>
      </w:r>
      <w:r w:rsidR="00CE7AEE"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sulla via della pace".</w:t>
      </w:r>
      <w:r w:rsidR="00CE7AEE" w:rsidRPr="00CF22DD">
        <w:rPr>
          <w:rStyle w:val="text-to-speech"/>
          <w:rFonts w:ascii="Times New Roman" w:hAnsi="Times New Roman" w:cs="Times New Roman"/>
          <w:i/>
          <w:color w:val="111111"/>
        </w:rPr>
        <w:t xml:space="preserve"> </w:t>
      </w:r>
      <w:r w:rsidR="00CE7AEE" w:rsidRPr="00CF22DD">
        <w:rPr>
          <w:rStyle w:val="text-to-speech"/>
          <w:rFonts w:ascii="Times New Roman" w:hAnsi="Times New Roman" w:cs="Times New Roman"/>
          <w:color w:val="111111"/>
        </w:rPr>
        <w:t xml:space="preserve"> </w:t>
      </w:r>
      <w:r w:rsidR="00BD4478" w:rsidRPr="00CF22DD">
        <w:rPr>
          <w:rFonts w:cstheme="minorHAnsi"/>
          <w:color w:val="000000"/>
          <w:shd w:val="clear" w:color="auto" w:fill="FFFFFF"/>
        </w:rPr>
        <w:t>(Lc 1,69-79)</w:t>
      </w:r>
    </w:p>
    <w:p w:rsidR="004D7CCE" w:rsidRPr="00CF22DD" w:rsidRDefault="004D7CCE" w:rsidP="00257D02">
      <w:pPr>
        <w:autoSpaceDE w:val="0"/>
        <w:autoSpaceDN w:val="0"/>
        <w:adjustRightInd w:val="0"/>
        <w:spacing w:after="0" w:line="240" w:lineRule="auto"/>
        <w:jc w:val="both"/>
        <w:rPr>
          <w:rFonts w:cstheme="minorHAnsi"/>
          <w:color w:val="000000"/>
          <w:shd w:val="clear" w:color="auto" w:fill="FFFFFF"/>
        </w:rPr>
      </w:pPr>
    </w:p>
    <w:p w:rsidR="004D7CCE" w:rsidRPr="00CF22DD" w:rsidRDefault="004D7CCE" w:rsidP="00257D02">
      <w:pPr>
        <w:autoSpaceDE w:val="0"/>
        <w:autoSpaceDN w:val="0"/>
        <w:adjustRightInd w:val="0"/>
        <w:spacing w:after="0" w:line="240" w:lineRule="auto"/>
        <w:jc w:val="both"/>
        <w:rPr>
          <w:rFonts w:cstheme="minorHAnsi"/>
          <w:color w:val="000000"/>
          <w:shd w:val="clear" w:color="auto" w:fill="FFFFFF"/>
        </w:rPr>
      </w:pPr>
      <w:r w:rsidRPr="00CF22DD">
        <w:rPr>
          <w:rFonts w:cstheme="minorHAnsi"/>
          <w:color w:val="000000"/>
          <w:shd w:val="clear" w:color="auto" w:fill="FFFFFF"/>
        </w:rPr>
        <w:t>Zaccaria diventa muto. Finisce le parole, non i pensieri.</w:t>
      </w:r>
      <w:r w:rsidR="00CF22DD">
        <w:rPr>
          <w:rFonts w:cstheme="minorHAnsi"/>
          <w:color w:val="000000"/>
          <w:shd w:val="clear" w:color="auto" w:fill="FFFFFF"/>
        </w:rPr>
        <w:t xml:space="preserve"> </w:t>
      </w:r>
      <w:r w:rsidRPr="00CF22DD">
        <w:rPr>
          <w:rFonts w:cstheme="minorHAnsi"/>
          <w:color w:val="000000"/>
          <w:shd w:val="clear" w:color="auto" w:fill="FFFFFF"/>
        </w:rPr>
        <w:t>Anche i nostri silenzi posso essere portatori di lode.</w:t>
      </w:r>
    </w:p>
    <w:p w:rsidR="004D7CCE" w:rsidRPr="00CF22DD" w:rsidRDefault="00BD4478" w:rsidP="00BD4478">
      <w:pPr>
        <w:autoSpaceDE w:val="0"/>
        <w:autoSpaceDN w:val="0"/>
        <w:adjustRightInd w:val="0"/>
        <w:spacing w:after="0" w:line="240" w:lineRule="auto"/>
        <w:jc w:val="both"/>
        <w:rPr>
          <w:rFonts w:ascii="Times New Roman" w:hAnsi="Times New Roman" w:cs="Times New Roman"/>
          <w:b/>
          <w:i/>
        </w:rPr>
      </w:pPr>
      <w:r w:rsidRPr="00CF22DD">
        <w:rPr>
          <w:rFonts w:ascii="Times New Roman" w:hAnsi="Times New Roman" w:cs="Times New Roman"/>
          <w:b/>
          <w:i/>
        </w:rPr>
        <w:t xml:space="preserve"> </w:t>
      </w:r>
      <w:bookmarkStart w:id="0" w:name="_GoBack"/>
      <w:bookmarkEnd w:id="0"/>
    </w:p>
    <w:p w:rsidR="003944E7" w:rsidRPr="00CF22DD" w:rsidRDefault="00CE7AEE" w:rsidP="00BD4478">
      <w:pPr>
        <w:autoSpaceDE w:val="0"/>
        <w:autoSpaceDN w:val="0"/>
        <w:adjustRightInd w:val="0"/>
        <w:spacing w:after="0" w:line="240" w:lineRule="auto"/>
        <w:jc w:val="both"/>
        <w:rPr>
          <w:rFonts w:ascii="Times New Roman" w:hAnsi="Times New Roman" w:cs="Times New Roman"/>
          <w:i/>
          <w:color w:val="000000"/>
          <w:shd w:val="clear" w:color="auto" w:fill="FFFFFF"/>
        </w:rPr>
      </w:pPr>
      <w:r w:rsidRPr="00CF22DD">
        <w:rPr>
          <w:rStyle w:val="text-to-speech"/>
          <w:rFonts w:ascii="Times New Roman" w:hAnsi="Times New Roman" w:cs="Times New Roman"/>
          <w:i/>
          <w:color w:val="111111"/>
        </w:rPr>
        <w:t>"Ora puoi lasciare, o Signore, che il tuo servo</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vada in pace, secondo la tua parola,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 xml:space="preserve">perché i miei occhi hanno visto la tua </w:t>
      </w:r>
      <w:r w:rsidRPr="00CF22DD">
        <w:rPr>
          <w:rStyle w:val="text-to-speech"/>
          <w:rFonts w:ascii="Times New Roman" w:hAnsi="Times New Roman" w:cs="Times New Roman"/>
          <w:i/>
          <w:color w:val="111111"/>
        </w:rPr>
        <w:t>s</w:t>
      </w:r>
      <w:r w:rsidRPr="00CF22DD">
        <w:rPr>
          <w:rStyle w:val="text-to-speech"/>
          <w:rFonts w:ascii="Times New Roman" w:hAnsi="Times New Roman" w:cs="Times New Roman"/>
          <w:i/>
          <w:color w:val="111111"/>
        </w:rPr>
        <w:t>alvezza,</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preparata da te davanti a tutti i popoli: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luce per rivelarti alle genti</w:t>
      </w:r>
      <w:r w:rsidRPr="00CF22DD">
        <w:rPr>
          <w:rStyle w:val="text-to-speech"/>
          <w:rFonts w:ascii="Times New Roman" w:hAnsi="Times New Roman" w:cs="Times New Roman"/>
          <w:i/>
          <w:color w:val="111111"/>
        </w:rPr>
        <w:t xml:space="preserve"> </w:t>
      </w:r>
      <w:r w:rsidRPr="00CF22DD">
        <w:rPr>
          <w:rStyle w:val="text-to-speech"/>
          <w:rFonts w:ascii="Times New Roman" w:hAnsi="Times New Roman" w:cs="Times New Roman"/>
          <w:i/>
          <w:color w:val="111111"/>
        </w:rPr>
        <w:t>e gloria del tuo popolo, Israele".</w:t>
      </w:r>
      <w:r w:rsidRPr="00CF22DD">
        <w:rPr>
          <w:rFonts w:ascii="Times New Roman" w:hAnsi="Times New Roman" w:cs="Times New Roman"/>
          <w:i/>
          <w:color w:val="000000"/>
          <w:shd w:val="clear" w:color="auto" w:fill="FFFFFF"/>
        </w:rPr>
        <w:t xml:space="preserve"> </w:t>
      </w:r>
      <w:r w:rsidR="00BD4478" w:rsidRPr="00CF22DD">
        <w:rPr>
          <w:rFonts w:ascii="Times New Roman" w:hAnsi="Times New Roman" w:cs="Times New Roman"/>
          <w:i/>
          <w:color w:val="000000"/>
          <w:shd w:val="clear" w:color="auto" w:fill="FFFFFF"/>
        </w:rPr>
        <w:t xml:space="preserve"> </w:t>
      </w:r>
    </w:p>
    <w:p w:rsidR="004F2D47" w:rsidRPr="00CF22DD" w:rsidRDefault="00BD4478" w:rsidP="00BD4478">
      <w:pPr>
        <w:autoSpaceDE w:val="0"/>
        <w:autoSpaceDN w:val="0"/>
        <w:adjustRightInd w:val="0"/>
        <w:spacing w:after="0" w:line="240" w:lineRule="auto"/>
        <w:jc w:val="both"/>
        <w:rPr>
          <w:rFonts w:cstheme="minorHAnsi"/>
          <w:color w:val="000000"/>
          <w:shd w:val="clear" w:color="auto" w:fill="FFFFFF"/>
        </w:rPr>
      </w:pPr>
      <w:r w:rsidRPr="00CF22DD">
        <w:rPr>
          <w:rFonts w:cstheme="minorHAnsi"/>
          <w:color w:val="000000"/>
          <w:shd w:val="clear" w:color="auto" w:fill="FFFFFF"/>
        </w:rPr>
        <w:t>(Lc 2,29-32)</w:t>
      </w:r>
    </w:p>
    <w:p w:rsidR="004D7CCE" w:rsidRPr="00CF22DD" w:rsidRDefault="004D7CCE" w:rsidP="00BD4478">
      <w:pPr>
        <w:autoSpaceDE w:val="0"/>
        <w:autoSpaceDN w:val="0"/>
        <w:adjustRightInd w:val="0"/>
        <w:spacing w:after="0" w:line="240" w:lineRule="auto"/>
        <w:jc w:val="both"/>
        <w:rPr>
          <w:rFonts w:cstheme="minorHAnsi"/>
          <w:color w:val="000000"/>
          <w:shd w:val="clear" w:color="auto" w:fill="FFFFFF"/>
        </w:rPr>
      </w:pPr>
    </w:p>
    <w:p w:rsidR="004D7CCE" w:rsidRPr="00CF22DD" w:rsidRDefault="00CF22DD" w:rsidP="00BD4478">
      <w:pPr>
        <w:autoSpaceDE w:val="0"/>
        <w:autoSpaceDN w:val="0"/>
        <w:adjustRightInd w:val="0"/>
        <w:spacing w:after="0" w:line="240" w:lineRule="auto"/>
        <w:jc w:val="both"/>
        <w:rPr>
          <w:rFonts w:cstheme="minorHAnsi"/>
          <w:b/>
          <w:i/>
        </w:rPr>
      </w:pPr>
      <w:r w:rsidRPr="00CF22DD">
        <w:rPr>
          <w:rFonts w:cstheme="minorHAnsi"/>
          <w:color w:val="000000"/>
          <w:shd w:val="clear" w:color="auto" w:fill="FFFFFF"/>
        </w:rPr>
        <w:t>Simeone vive nell’attesa. L’età avanzata può far perdere la speranza. Ma in Dio non c’è tempo. La nostra vita è un’attesa della venuta?</w:t>
      </w:r>
    </w:p>
    <w:p w:rsidR="00157E2E" w:rsidRPr="00CF22DD" w:rsidRDefault="00157E2E" w:rsidP="00BD4478">
      <w:pPr>
        <w:autoSpaceDE w:val="0"/>
        <w:autoSpaceDN w:val="0"/>
        <w:adjustRightInd w:val="0"/>
        <w:spacing w:after="0" w:line="240" w:lineRule="auto"/>
        <w:jc w:val="both"/>
        <w:rPr>
          <w:rFonts w:ascii="Times New Roman" w:hAnsi="Times New Roman" w:cs="Times New Roman"/>
          <w:b/>
          <w:i/>
        </w:rPr>
      </w:pPr>
    </w:p>
    <w:p w:rsidR="00012301" w:rsidRPr="00CF22DD" w:rsidRDefault="00F51C4E" w:rsidP="00A23CF0">
      <w:pPr>
        <w:autoSpaceDE w:val="0"/>
        <w:autoSpaceDN w:val="0"/>
        <w:adjustRightInd w:val="0"/>
        <w:spacing w:after="0" w:line="240" w:lineRule="auto"/>
        <w:rPr>
          <w:rFonts w:cstheme="minorHAnsi"/>
        </w:rPr>
      </w:pPr>
      <w:r w:rsidRPr="00CF22DD">
        <w:rPr>
          <w:rFonts w:cstheme="minorHAnsi"/>
        </w:rPr>
        <w:t xml:space="preserve">Pensieri liberi. </w:t>
      </w:r>
      <w:r w:rsidR="00012301" w:rsidRPr="00CF22DD">
        <w:rPr>
          <w:rFonts w:cstheme="minorHAnsi"/>
        </w:rPr>
        <w:t>Ad ogni pensiero ripetiamo:</w:t>
      </w:r>
      <w:r w:rsidRPr="00CF22DD">
        <w:rPr>
          <w:rFonts w:cstheme="minorHAnsi"/>
        </w:rPr>
        <w:t xml:space="preserve"> “</w:t>
      </w:r>
      <w:r w:rsidR="00BC4A28" w:rsidRPr="00CF22DD">
        <w:rPr>
          <w:rFonts w:cstheme="minorHAnsi"/>
        </w:rPr>
        <w:t>O Signore, lode a te in ogni tempo</w:t>
      </w:r>
      <w:r w:rsidR="00012301" w:rsidRPr="00CF22DD">
        <w:rPr>
          <w:rFonts w:cstheme="minorHAnsi"/>
        </w:rPr>
        <w:t>”</w:t>
      </w:r>
    </w:p>
    <w:p w:rsidR="00A452C5" w:rsidRPr="00CF22DD" w:rsidRDefault="00012301" w:rsidP="00012301">
      <w:pPr>
        <w:autoSpaceDE w:val="0"/>
        <w:autoSpaceDN w:val="0"/>
        <w:adjustRightInd w:val="0"/>
        <w:spacing w:after="0" w:line="240" w:lineRule="auto"/>
      </w:pPr>
      <w:r w:rsidRPr="00CF22DD">
        <w:rPr>
          <w:rFonts w:cstheme="minorHAnsi"/>
        </w:rPr>
        <w:t>Padre nostro</w:t>
      </w:r>
    </w:p>
    <w:p w:rsidR="00B372E5" w:rsidRPr="00CF22DD" w:rsidRDefault="00B372E5" w:rsidP="003848A2">
      <w:pPr>
        <w:spacing w:after="0" w:line="240" w:lineRule="auto"/>
        <w:jc w:val="both"/>
        <w:rPr>
          <w:rFonts w:ascii="Georgia" w:hAnsi="Georgia"/>
          <w:color w:val="333333"/>
          <w:spacing w:val="2"/>
          <w:shd w:val="clear" w:color="auto" w:fill="FFFFFF"/>
        </w:rPr>
      </w:pPr>
    </w:p>
    <w:p w:rsidR="00B372E5" w:rsidRPr="00CF22DD" w:rsidRDefault="00B372E5" w:rsidP="003848A2">
      <w:pPr>
        <w:spacing w:after="0" w:line="240" w:lineRule="auto"/>
        <w:jc w:val="both"/>
        <w:rPr>
          <w:rFonts w:ascii="Times New Roman" w:hAnsi="Times New Roman" w:cs="Times New Roman"/>
          <w:b/>
          <w:color w:val="333333"/>
          <w:spacing w:val="2"/>
          <w:shd w:val="clear" w:color="auto" w:fill="FFFFFF"/>
        </w:rPr>
      </w:pPr>
      <w:r w:rsidRPr="00CF22DD">
        <w:rPr>
          <w:rFonts w:ascii="Times New Roman" w:hAnsi="Times New Roman" w:cs="Times New Roman"/>
          <w:b/>
          <w:color w:val="333333"/>
          <w:spacing w:val="2"/>
          <w:shd w:val="clear" w:color="auto" w:fill="FFFFFF"/>
        </w:rPr>
        <w:t>Per l’indulgenza di San Francesco</w:t>
      </w:r>
    </w:p>
    <w:p w:rsidR="007C65DF" w:rsidRPr="00CF22DD" w:rsidRDefault="00B372E5"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 xml:space="preserve">Per le intenzioni del sommo pontefice Papa Leone XIV: </w:t>
      </w:r>
    </w:p>
    <w:p w:rsidR="00B372E5" w:rsidRPr="00CF22DD" w:rsidRDefault="00B372E5"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Padre nostro, Ave Maria, Gloria al Padre.</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Maria madre della Chiesa prega per noi.</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Maria Regina della Pace prega per noi.</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Maria Regina della Famiglia prega per noi.</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Maria Regina dell’Ordine dei Minori.</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San Francesco</w:t>
      </w:r>
      <w:r w:rsidR="00AC301D" w:rsidRPr="00CF22DD">
        <w:rPr>
          <w:rFonts w:ascii="Times New Roman" w:hAnsi="Times New Roman" w:cs="Times New Roman"/>
          <w:color w:val="333333"/>
          <w:spacing w:val="2"/>
          <w:shd w:val="clear" w:color="auto" w:fill="FFFFFF"/>
        </w:rPr>
        <w:t xml:space="preserve"> d’Assisi padre di penitenza ed evangelizzazione prega per noi.</w:t>
      </w:r>
    </w:p>
    <w:p w:rsidR="00AC301D" w:rsidRPr="00CF22DD" w:rsidRDefault="00AC301D"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Santa Chiara d’Assisi madre di silenzio e contemplazione prega per noi.</w:t>
      </w:r>
    </w:p>
    <w:p w:rsidR="00AC301D" w:rsidRPr="00CF22DD" w:rsidRDefault="00AC301D"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Santi Lucchese e Bona da Poggibonsi sposi e penitenti sulla via di Francesco pregate per noi.</w:t>
      </w:r>
    </w:p>
    <w:p w:rsidR="00AC301D" w:rsidRPr="00CF22DD" w:rsidRDefault="00AC301D"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Santi e sante francescani pregate per noi.</w:t>
      </w:r>
    </w:p>
    <w:p w:rsidR="007C65DF" w:rsidRPr="00CF22DD" w:rsidRDefault="007C65DF" w:rsidP="003848A2">
      <w:pPr>
        <w:spacing w:after="0" w:line="240" w:lineRule="auto"/>
        <w:jc w:val="both"/>
        <w:rPr>
          <w:rFonts w:ascii="Times New Roman" w:hAnsi="Times New Roman" w:cs="Times New Roman"/>
          <w:color w:val="333333"/>
          <w:spacing w:val="2"/>
          <w:shd w:val="clear" w:color="auto" w:fill="FFFFFF"/>
        </w:rPr>
      </w:pPr>
    </w:p>
    <w:p w:rsidR="00606ED4" w:rsidRPr="00CF22DD" w:rsidRDefault="00B372E5" w:rsidP="003848A2">
      <w:pPr>
        <w:spacing w:after="0" w:line="240" w:lineRule="auto"/>
        <w:jc w:val="both"/>
        <w:rPr>
          <w:rFonts w:ascii="Times New Roman" w:hAnsi="Times New Roman" w:cs="Times New Roman"/>
          <w:color w:val="333333"/>
          <w:spacing w:val="2"/>
          <w:shd w:val="clear" w:color="auto" w:fill="FFFFFF"/>
        </w:rPr>
      </w:pPr>
      <w:r w:rsidRPr="00CF22DD">
        <w:rPr>
          <w:rFonts w:ascii="Times New Roman" w:hAnsi="Times New Roman" w:cs="Times New Roman"/>
          <w:color w:val="333333"/>
          <w:spacing w:val="2"/>
          <w:shd w:val="clear" w:color="auto" w:fill="FFFFFF"/>
        </w:rPr>
        <w:t>Credo in un solo Dio, Padre onnipotente, Creatore del cielo e della terra, di tutte le cose visibili e invisibili. Credo in un solo Signore, Gesù Cristo, unigenito Figlio di Dio, nato dal Padre prima di tutti i secoli: Dio da Dio, Luce da Luce, Dio vero da Dio vero, generato, non creato, della stessa sostanza del Padre; per mezzo di lui tutte le cose sono state create. Per noi uomini e per la nostra salvezza discese dal cielo, e per opera dello Spirito Santo si è incarnato nel seno della Vergine Maria e si è fatto uomo. Fu crocifisso per noi sotto Ponzio Pilato, mori e fu sepolto. Il terzo giorno è risuscitato, secondo le Scritture, è salito al cielo, siede alla destra del Padre. E di nuovo verrà, nella gloria, per giudicare i vivi e i morti, e il suo regno non avrà fine. Credo nello Spirito Santo,</w:t>
      </w:r>
      <w:r w:rsidR="007C65DF" w:rsidRPr="00CF22DD">
        <w:rPr>
          <w:rFonts w:ascii="Times New Roman" w:hAnsi="Times New Roman" w:cs="Times New Roman"/>
          <w:color w:val="333333"/>
          <w:spacing w:val="2"/>
          <w:shd w:val="clear" w:color="auto" w:fill="FFFFFF"/>
        </w:rPr>
        <w:t xml:space="preserve"> </w:t>
      </w:r>
      <w:r w:rsidRPr="00CF22DD">
        <w:rPr>
          <w:rFonts w:ascii="Times New Roman" w:hAnsi="Times New Roman" w:cs="Times New Roman"/>
          <w:color w:val="333333"/>
          <w:spacing w:val="2"/>
          <w:shd w:val="clear" w:color="auto" w:fill="FFFFFF"/>
        </w:rPr>
        <w:t>che è Signore e dà la vita, e procede dal Padre e dal Figlio. Con il Padre e il Figlio è adorato e glorificato, e ha parlato per mezzo dei profeti. Credo la Chiesa, una santa cattolica e apostolica.</w:t>
      </w:r>
      <w:r w:rsidR="007C65DF" w:rsidRPr="00CF22DD">
        <w:rPr>
          <w:rFonts w:ascii="Times New Roman" w:hAnsi="Times New Roman" w:cs="Times New Roman"/>
          <w:color w:val="333333"/>
          <w:spacing w:val="2"/>
          <w:shd w:val="clear" w:color="auto" w:fill="FFFFFF"/>
        </w:rPr>
        <w:t xml:space="preserve"> </w:t>
      </w:r>
      <w:r w:rsidRPr="00CF22DD">
        <w:rPr>
          <w:rFonts w:ascii="Times New Roman" w:hAnsi="Times New Roman" w:cs="Times New Roman"/>
          <w:color w:val="333333"/>
          <w:spacing w:val="2"/>
          <w:shd w:val="clear" w:color="auto" w:fill="FFFFFF"/>
        </w:rPr>
        <w:t>Professo un solo Battesimo per il perdono dei peccati. Aspetto la risurrezione dei morti e la vita del mondo che verrà. Amen.</w:t>
      </w:r>
    </w:p>
    <w:p w:rsidR="00B372E5" w:rsidRPr="00CF22DD" w:rsidRDefault="00B372E5" w:rsidP="003848A2">
      <w:pPr>
        <w:spacing w:after="0" w:line="240" w:lineRule="auto"/>
        <w:jc w:val="both"/>
        <w:rPr>
          <w:rFonts w:ascii="Times New Roman" w:hAnsi="Times New Roman" w:cs="Times New Roman"/>
        </w:rPr>
      </w:pPr>
    </w:p>
    <w:p w:rsidR="001A5269" w:rsidRPr="00CF22DD" w:rsidRDefault="001A5269" w:rsidP="003848A2">
      <w:pPr>
        <w:spacing w:after="0" w:line="240" w:lineRule="auto"/>
        <w:jc w:val="both"/>
        <w:rPr>
          <w:rFonts w:ascii="Times New Roman" w:hAnsi="Times New Roman" w:cs="Times New Roman"/>
          <w:i/>
        </w:rPr>
      </w:pPr>
      <w:r w:rsidRPr="00CF22DD">
        <w:rPr>
          <w:rFonts w:ascii="Times New Roman" w:hAnsi="Times New Roman" w:cs="Times New Roman"/>
          <w:i/>
        </w:rPr>
        <w:t xml:space="preserve">«Ti adoriamo, Signore Gesù Cristo, per tutte le tue chiese che sono nel mondo intero e ti benediciamo, perché con la tua </w:t>
      </w:r>
      <w:proofErr w:type="gramStart"/>
      <w:r w:rsidRPr="00CF22DD">
        <w:rPr>
          <w:rFonts w:ascii="Times New Roman" w:hAnsi="Times New Roman" w:cs="Times New Roman"/>
          <w:i/>
        </w:rPr>
        <w:t>santa</w:t>
      </w:r>
      <w:r w:rsidR="00CF22DD">
        <w:rPr>
          <w:rFonts w:ascii="Times New Roman" w:hAnsi="Times New Roman" w:cs="Times New Roman"/>
          <w:i/>
        </w:rPr>
        <w:t xml:space="preserve"> </w:t>
      </w:r>
      <w:r w:rsidRPr="00CF22DD">
        <w:rPr>
          <w:rFonts w:ascii="Times New Roman" w:hAnsi="Times New Roman" w:cs="Times New Roman"/>
          <w:i/>
        </w:rPr>
        <w:t xml:space="preserve"> croce</w:t>
      </w:r>
      <w:proofErr w:type="gramEnd"/>
      <w:r w:rsidRPr="00CF22DD">
        <w:rPr>
          <w:rFonts w:ascii="Times New Roman" w:hAnsi="Times New Roman" w:cs="Times New Roman"/>
          <w:i/>
        </w:rPr>
        <w:t xml:space="preserve"> hai redento il mondo»</w:t>
      </w:r>
    </w:p>
    <w:p w:rsidR="00B372E5" w:rsidRPr="00CF22DD" w:rsidRDefault="00B372E5" w:rsidP="003848A2">
      <w:pPr>
        <w:spacing w:after="0" w:line="240" w:lineRule="auto"/>
        <w:jc w:val="both"/>
        <w:rPr>
          <w:rFonts w:ascii="Times New Roman" w:hAnsi="Times New Roman" w:cs="Times New Roman"/>
          <w:i/>
        </w:rPr>
      </w:pPr>
    </w:p>
    <w:p w:rsidR="00B372E5" w:rsidRPr="00CF22DD" w:rsidRDefault="00B372E5" w:rsidP="00B372E5">
      <w:pPr>
        <w:spacing w:after="0" w:line="240" w:lineRule="auto"/>
        <w:jc w:val="both"/>
      </w:pPr>
      <w:r w:rsidRPr="00CF22DD">
        <w:t xml:space="preserve">Per un più perfetto conseguimento delle finalità preposte, la Penitenzieria Apostolica, con Decreto emesso in conformità al volere del Sommo Pontefice, in occasione dell'Anno di San Francesco concede l'Indulgenza plenaria alle consuete condizioni (confessione sacramentale, comunione eucaristica e preghiera secondo le intenzioni del Santo Padre), applicabile anche in forma di suffragio per le anime del Purgatorio: </w:t>
      </w:r>
    </w:p>
    <w:p w:rsidR="00B372E5" w:rsidRPr="00CF22DD" w:rsidRDefault="00B372E5" w:rsidP="003848A2">
      <w:pPr>
        <w:spacing w:after="0" w:line="240" w:lineRule="auto"/>
        <w:jc w:val="both"/>
      </w:pPr>
      <w:r w:rsidRPr="00CF22DD">
        <w:t xml:space="preserve">a tutti i fedeli indistintamente che, con l'animo distaccato dal peccato, parteciperanno all'Anno di San Francesco visitando in forma di pellegrinaggio qualsiasi chiesa conventuale francescana, </w:t>
      </w:r>
      <w:r w:rsidRPr="00CF22DD">
        <w:rPr>
          <w:u w:val="single"/>
        </w:rPr>
        <w:t>o luogo di culto in ogni parte del mondo intitolato a San Francesco o ad esso collegato per qualsivoglia motivo</w:t>
      </w:r>
      <w:r w:rsidRPr="00CF22DD">
        <w:t>, e lì seguiranno devotamente i riti giubilari o trascorreranno almeno un congruo periodo di tempo in pie meditazioni e innalzeranno a Dio preghiere affinché, sull'esempio di San Francesco, nei cuori scaturiscano sentimenti di carità cristiana verso il prossimo e autentici voti di concordia e pace tra i popoli, concludendo con il Padre Nostro, il Credo ed invocazioni alla Beata Vergine Maria, a San Francesco d'Assisi, a Santa Chiara e a tutti i Santi della Famiglia Francescana.</w:t>
      </w:r>
    </w:p>
    <w:sectPr w:rsidR="00B372E5" w:rsidRPr="00CF22DD" w:rsidSect="00F51C4E">
      <w:pgSz w:w="11906" w:h="16838"/>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E3"/>
    <w:rsid w:val="00012301"/>
    <w:rsid w:val="00026123"/>
    <w:rsid w:val="000A1B04"/>
    <w:rsid w:val="000A5EC0"/>
    <w:rsid w:val="000D07D9"/>
    <w:rsid w:val="00153267"/>
    <w:rsid w:val="00157E2E"/>
    <w:rsid w:val="00194982"/>
    <w:rsid w:val="001A5269"/>
    <w:rsid w:val="001F4576"/>
    <w:rsid w:val="00207096"/>
    <w:rsid w:val="002331E2"/>
    <w:rsid w:val="002515AA"/>
    <w:rsid w:val="00257D02"/>
    <w:rsid w:val="0031036F"/>
    <w:rsid w:val="00343D6C"/>
    <w:rsid w:val="003848A2"/>
    <w:rsid w:val="00393A6D"/>
    <w:rsid w:val="003944E7"/>
    <w:rsid w:val="003B4AE3"/>
    <w:rsid w:val="003B64E3"/>
    <w:rsid w:val="004514E8"/>
    <w:rsid w:val="00474555"/>
    <w:rsid w:val="004A7BCD"/>
    <w:rsid w:val="004B0920"/>
    <w:rsid w:val="004C781B"/>
    <w:rsid w:val="004D7CCE"/>
    <w:rsid w:val="004F2D47"/>
    <w:rsid w:val="004F4810"/>
    <w:rsid w:val="00536507"/>
    <w:rsid w:val="005B5F0C"/>
    <w:rsid w:val="005C1324"/>
    <w:rsid w:val="005C6A7F"/>
    <w:rsid w:val="005D7903"/>
    <w:rsid w:val="005E46C8"/>
    <w:rsid w:val="00606ED4"/>
    <w:rsid w:val="00615038"/>
    <w:rsid w:val="006A1E8A"/>
    <w:rsid w:val="006E38F8"/>
    <w:rsid w:val="006E51B5"/>
    <w:rsid w:val="007C3989"/>
    <w:rsid w:val="007C65DF"/>
    <w:rsid w:val="00854138"/>
    <w:rsid w:val="00860759"/>
    <w:rsid w:val="00874A93"/>
    <w:rsid w:val="008938BC"/>
    <w:rsid w:val="009026E1"/>
    <w:rsid w:val="00990216"/>
    <w:rsid w:val="00990CD1"/>
    <w:rsid w:val="009F6022"/>
    <w:rsid w:val="00A23CF0"/>
    <w:rsid w:val="00A2481A"/>
    <w:rsid w:val="00A3273A"/>
    <w:rsid w:val="00A452C5"/>
    <w:rsid w:val="00A53B7A"/>
    <w:rsid w:val="00AC2680"/>
    <w:rsid w:val="00AC301D"/>
    <w:rsid w:val="00AF4624"/>
    <w:rsid w:val="00B00CC1"/>
    <w:rsid w:val="00B372E5"/>
    <w:rsid w:val="00B65072"/>
    <w:rsid w:val="00B94463"/>
    <w:rsid w:val="00BA212A"/>
    <w:rsid w:val="00BC4A28"/>
    <w:rsid w:val="00BD1D1B"/>
    <w:rsid w:val="00BD4478"/>
    <w:rsid w:val="00CB7676"/>
    <w:rsid w:val="00CE7AEE"/>
    <w:rsid w:val="00CF22DD"/>
    <w:rsid w:val="00D10CC2"/>
    <w:rsid w:val="00D2683F"/>
    <w:rsid w:val="00D634BC"/>
    <w:rsid w:val="00DA6E6E"/>
    <w:rsid w:val="00DB0A3D"/>
    <w:rsid w:val="00DD7579"/>
    <w:rsid w:val="00DF5344"/>
    <w:rsid w:val="00DF72C2"/>
    <w:rsid w:val="00E5049B"/>
    <w:rsid w:val="00F51C4E"/>
    <w:rsid w:val="00F5785E"/>
    <w:rsid w:val="00F7768F"/>
    <w:rsid w:val="00FC7468"/>
    <w:rsid w:val="00FF14FD"/>
    <w:rsid w:val="00FF6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37C5"/>
  <w15:chartTrackingRefBased/>
  <w15:docId w15:val="{8995B2F9-7BF6-48CE-9899-ED8D98A5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B94463"/>
    <w:pPr>
      <w:keepNext/>
      <w:spacing w:after="0" w:line="240" w:lineRule="auto"/>
      <w:jc w:val="center"/>
      <w:outlineLvl w:val="0"/>
    </w:pPr>
    <w:rPr>
      <w:rFonts w:ascii="Times New Roman" w:eastAsia="Times New Roman" w:hAnsi="Times New Roman" w:cs="Times New Roman"/>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94463"/>
    <w:rPr>
      <w:rFonts w:ascii="Times New Roman" w:eastAsia="Times New Roman" w:hAnsi="Times New Roman" w:cs="Times New Roman"/>
      <w:sz w:val="28"/>
      <w:szCs w:val="24"/>
      <w:lang w:eastAsia="it-IT"/>
    </w:rPr>
  </w:style>
  <w:style w:type="character" w:styleId="Enfasigrassetto">
    <w:name w:val="Strong"/>
    <w:basedOn w:val="Carpredefinitoparagrafo"/>
    <w:uiPriority w:val="22"/>
    <w:qFormat/>
    <w:rsid w:val="003848A2"/>
    <w:rPr>
      <w:b/>
      <w:bCs/>
    </w:rPr>
  </w:style>
  <w:style w:type="paragraph" w:styleId="NormaleWeb">
    <w:name w:val="Normal (Web)"/>
    <w:basedOn w:val="Normale"/>
    <w:uiPriority w:val="99"/>
    <w:semiHidden/>
    <w:unhideWhenUsed/>
    <w:rsid w:val="00AF46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xt-to-speech">
    <w:name w:val="text-to-speech"/>
    <w:basedOn w:val="Carpredefinitoparagrafo"/>
    <w:rsid w:val="00CB7676"/>
  </w:style>
  <w:style w:type="character" w:customStyle="1" w:styleId="versenumber">
    <w:name w:val="verse_number"/>
    <w:basedOn w:val="Carpredefinitoparagrafo"/>
    <w:rsid w:val="00CB7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39348">
      <w:bodyDiv w:val="1"/>
      <w:marLeft w:val="0"/>
      <w:marRight w:val="0"/>
      <w:marTop w:val="0"/>
      <w:marBottom w:val="0"/>
      <w:divBdr>
        <w:top w:val="none" w:sz="0" w:space="0" w:color="auto"/>
        <w:left w:val="none" w:sz="0" w:space="0" w:color="auto"/>
        <w:bottom w:val="none" w:sz="0" w:space="0" w:color="auto"/>
        <w:right w:val="none" w:sz="0" w:space="0" w:color="auto"/>
      </w:divBdr>
      <w:divsChild>
        <w:div w:id="94130169">
          <w:marLeft w:val="0"/>
          <w:marRight w:val="0"/>
          <w:marTop w:val="0"/>
          <w:marBottom w:val="0"/>
          <w:divBdr>
            <w:top w:val="none" w:sz="0" w:space="0" w:color="auto"/>
            <w:left w:val="none" w:sz="0" w:space="0" w:color="auto"/>
            <w:bottom w:val="none" w:sz="0" w:space="0" w:color="auto"/>
            <w:right w:val="none" w:sz="0" w:space="0" w:color="auto"/>
          </w:divBdr>
        </w:div>
      </w:divsChild>
    </w:div>
    <w:div w:id="1997802964">
      <w:bodyDiv w:val="1"/>
      <w:marLeft w:val="0"/>
      <w:marRight w:val="0"/>
      <w:marTop w:val="0"/>
      <w:marBottom w:val="0"/>
      <w:divBdr>
        <w:top w:val="none" w:sz="0" w:space="0" w:color="auto"/>
        <w:left w:val="none" w:sz="0" w:space="0" w:color="auto"/>
        <w:bottom w:val="none" w:sz="0" w:space="0" w:color="auto"/>
        <w:right w:val="none" w:sz="0" w:space="0" w:color="auto"/>
      </w:divBdr>
      <w:divsChild>
        <w:div w:id="1682662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1170</Words>
  <Characters>6675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8</cp:revision>
  <dcterms:created xsi:type="dcterms:W3CDTF">2026-03-12T13:11:00Z</dcterms:created>
  <dcterms:modified xsi:type="dcterms:W3CDTF">2026-07-06T22:55:00Z</dcterms:modified>
</cp:coreProperties>
</file>