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5777" w:rsidRDefault="00A54115" w:rsidP="00E86FF3">
      <w:pPr>
        <w:spacing w:after="0" w:line="240" w:lineRule="auto"/>
        <w:jc w:val="center"/>
        <w:rPr>
          <w:b/>
          <w:sz w:val="24"/>
          <w:szCs w:val="24"/>
        </w:rPr>
      </w:pPr>
      <w:r>
        <w:rPr>
          <w:b/>
          <w:sz w:val="24"/>
          <w:szCs w:val="24"/>
        </w:rPr>
        <w:t>AUMENTA LA NOSTRA FEDE</w:t>
      </w:r>
    </w:p>
    <w:p w:rsidR="00D70155" w:rsidRPr="00D70155" w:rsidRDefault="00D70155" w:rsidP="00E86FF3">
      <w:pPr>
        <w:spacing w:after="0" w:line="240" w:lineRule="auto"/>
        <w:jc w:val="center"/>
        <w:rPr>
          <w:sz w:val="24"/>
          <w:szCs w:val="24"/>
        </w:rPr>
      </w:pPr>
      <w:r w:rsidRPr="00D70155">
        <w:rPr>
          <w:sz w:val="24"/>
          <w:szCs w:val="24"/>
        </w:rPr>
        <w:t>Il cammino verso il Regno</w:t>
      </w:r>
    </w:p>
    <w:p w:rsidR="00E86FF3" w:rsidRDefault="00E86FF3" w:rsidP="00E86FF3">
      <w:pPr>
        <w:spacing w:after="0" w:line="240" w:lineRule="auto"/>
        <w:jc w:val="center"/>
        <w:rPr>
          <w:b/>
          <w:sz w:val="24"/>
          <w:szCs w:val="24"/>
        </w:rPr>
      </w:pPr>
    </w:p>
    <w:p w:rsidR="00E86FF3" w:rsidRPr="00E86FF3" w:rsidRDefault="00E86FF3" w:rsidP="00E86FF3">
      <w:pPr>
        <w:autoSpaceDE w:val="0"/>
        <w:autoSpaceDN w:val="0"/>
        <w:adjustRightInd w:val="0"/>
        <w:spacing w:after="0" w:line="240" w:lineRule="auto"/>
        <w:jc w:val="both"/>
        <w:rPr>
          <w:rFonts w:cstheme="minorHAnsi"/>
          <w:color w:val="000000"/>
          <w:sz w:val="20"/>
          <w:szCs w:val="20"/>
        </w:rPr>
      </w:pPr>
      <w:r w:rsidRPr="00E86FF3">
        <w:rPr>
          <w:rFonts w:cstheme="minorHAnsi"/>
          <w:color w:val="000000"/>
          <w:sz w:val="20"/>
          <w:szCs w:val="20"/>
        </w:rPr>
        <w:t>Come nella vita umana e sociale ciascuno è chiamato a raggiungere una maturità</w:t>
      </w:r>
      <w:r>
        <w:rPr>
          <w:rFonts w:cstheme="minorHAnsi"/>
          <w:color w:val="000000"/>
          <w:sz w:val="20"/>
          <w:szCs w:val="20"/>
        </w:rPr>
        <w:t xml:space="preserve"> </w:t>
      </w:r>
      <w:r w:rsidRPr="00E86FF3">
        <w:rPr>
          <w:rFonts w:cstheme="minorHAnsi"/>
          <w:color w:val="000000"/>
          <w:sz w:val="20"/>
          <w:szCs w:val="20"/>
        </w:rPr>
        <w:t>che lo qualifica come persona “adulta”, così anche nella vita cristiana si può riconoscere</w:t>
      </w:r>
      <w:r>
        <w:rPr>
          <w:rFonts w:cstheme="minorHAnsi"/>
          <w:color w:val="000000"/>
          <w:sz w:val="20"/>
          <w:szCs w:val="20"/>
        </w:rPr>
        <w:t xml:space="preserve"> </w:t>
      </w:r>
      <w:r w:rsidRPr="00E86FF3">
        <w:rPr>
          <w:rFonts w:cstheme="minorHAnsi"/>
          <w:color w:val="000000"/>
          <w:sz w:val="20"/>
          <w:szCs w:val="20"/>
        </w:rPr>
        <w:t>una “fede adulta (o matura)” quando l’individuo riesce a comprendere e</w:t>
      </w:r>
      <w:r>
        <w:rPr>
          <w:rFonts w:cstheme="minorHAnsi"/>
          <w:color w:val="000000"/>
          <w:sz w:val="20"/>
          <w:szCs w:val="20"/>
        </w:rPr>
        <w:t xml:space="preserve"> </w:t>
      </w:r>
      <w:r w:rsidRPr="00E86FF3">
        <w:rPr>
          <w:rFonts w:cstheme="minorHAnsi"/>
          <w:color w:val="000000"/>
          <w:sz w:val="20"/>
          <w:szCs w:val="20"/>
        </w:rPr>
        <w:t>testimoniare la propria esperienza di relazione con Dio, attraverso Gesù Cristo, nella</w:t>
      </w:r>
      <w:r>
        <w:rPr>
          <w:rFonts w:cstheme="minorHAnsi"/>
          <w:color w:val="000000"/>
          <w:sz w:val="20"/>
          <w:szCs w:val="20"/>
        </w:rPr>
        <w:t xml:space="preserve"> </w:t>
      </w:r>
      <w:r w:rsidRPr="00E86FF3">
        <w:rPr>
          <w:rFonts w:cstheme="minorHAnsi"/>
          <w:color w:val="000000"/>
          <w:sz w:val="20"/>
          <w:szCs w:val="20"/>
        </w:rPr>
        <w:t>comunità ecclesiale e procede nella crescita organica, gestendo le proprie emozioni</w:t>
      </w:r>
      <w:r>
        <w:rPr>
          <w:rFonts w:cstheme="minorHAnsi"/>
          <w:color w:val="000000"/>
          <w:sz w:val="20"/>
          <w:szCs w:val="20"/>
        </w:rPr>
        <w:t xml:space="preserve"> </w:t>
      </w:r>
      <w:r w:rsidRPr="00E86FF3">
        <w:rPr>
          <w:rFonts w:cstheme="minorHAnsi"/>
          <w:color w:val="000000"/>
          <w:sz w:val="20"/>
          <w:szCs w:val="20"/>
        </w:rPr>
        <w:t>e sentimenti con l’energia che viene dallo Spirito e che chiamiamo AMORE.</w:t>
      </w:r>
      <w:r>
        <w:rPr>
          <w:rFonts w:cstheme="minorHAnsi"/>
          <w:color w:val="000000"/>
          <w:sz w:val="20"/>
          <w:szCs w:val="20"/>
        </w:rPr>
        <w:t xml:space="preserve"> </w:t>
      </w:r>
      <w:r w:rsidRPr="00E86FF3">
        <w:rPr>
          <w:rFonts w:cstheme="minorHAnsi"/>
          <w:color w:val="000000"/>
          <w:sz w:val="20"/>
          <w:szCs w:val="20"/>
        </w:rPr>
        <w:t>La speranza cristiana ci orienta verso la realizzazione del Regno di Dio, cioè verso</w:t>
      </w:r>
      <w:r>
        <w:rPr>
          <w:rFonts w:cstheme="minorHAnsi"/>
          <w:color w:val="000000"/>
          <w:sz w:val="20"/>
          <w:szCs w:val="20"/>
        </w:rPr>
        <w:t xml:space="preserve"> </w:t>
      </w:r>
      <w:r w:rsidRPr="00E86FF3">
        <w:rPr>
          <w:rFonts w:cstheme="minorHAnsi"/>
          <w:color w:val="000000"/>
          <w:sz w:val="20"/>
          <w:szCs w:val="20"/>
        </w:rPr>
        <w:t>una società dell’amore, già inaugurata dalla vita, passione e risurrezione di Cristo</w:t>
      </w:r>
      <w:r>
        <w:rPr>
          <w:rFonts w:cstheme="minorHAnsi"/>
          <w:color w:val="000000"/>
          <w:sz w:val="20"/>
          <w:szCs w:val="20"/>
        </w:rPr>
        <w:t xml:space="preserve"> </w:t>
      </w:r>
      <w:r w:rsidRPr="00E86FF3">
        <w:rPr>
          <w:rFonts w:cstheme="minorHAnsi"/>
          <w:color w:val="000000"/>
          <w:sz w:val="20"/>
          <w:szCs w:val="20"/>
        </w:rPr>
        <w:t>e continuamente in divenire nella storia umana. Ciascuno è chiamato a progredire</w:t>
      </w:r>
      <w:r>
        <w:rPr>
          <w:rFonts w:cstheme="minorHAnsi"/>
          <w:color w:val="000000"/>
          <w:sz w:val="20"/>
          <w:szCs w:val="20"/>
        </w:rPr>
        <w:t xml:space="preserve"> </w:t>
      </w:r>
      <w:r w:rsidRPr="00E86FF3">
        <w:rPr>
          <w:rFonts w:cstheme="minorHAnsi"/>
          <w:color w:val="000000"/>
          <w:sz w:val="20"/>
          <w:szCs w:val="20"/>
        </w:rPr>
        <w:t>nella fede per conformarsi sempre più a Cristo stesso, avendo in sé i suoi sentimenti</w:t>
      </w:r>
      <w:r>
        <w:rPr>
          <w:rFonts w:cstheme="minorHAnsi"/>
          <w:color w:val="000000"/>
          <w:sz w:val="20"/>
          <w:szCs w:val="20"/>
        </w:rPr>
        <w:t xml:space="preserve"> </w:t>
      </w:r>
      <w:r w:rsidRPr="00E86FF3">
        <w:rPr>
          <w:rFonts w:cstheme="minorHAnsi"/>
          <w:color w:val="000000"/>
          <w:sz w:val="20"/>
          <w:szCs w:val="20"/>
        </w:rPr>
        <w:t xml:space="preserve">(cfr. Fil 2,5) per vivere e servire con amore oblativo (cfr. </w:t>
      </w:r>
      <w:proofErr w:type="spellStart"/>
      <w:r w:rsidRPr="00E86FF3">
        <w:rPr>
          <w:rFonts w:cstheme="minorHAnsi"/>
          <w:color w:val="000000"/>
          <w:sz w:val="20"/>
          <w:szCs w:val="20"/>
        </w:rPr>
        <w:t>Gv</w:t>
      </w:r>
      <w:proofErr w:type="spellEnd"/>
      <w:r w:rsidRPr="00E86FF3">
        <w:rPr>
          <w:rFonts w:cstheme="minorHAnsi"/>
          <w:color w:val="000000"/>
          <w:sz w:val="20"/>
          <w:szCs w:val="20"/>
        </w:rPr>
        <w:t xml:space="preserve"> 15,13). Nel cammino</w:t>
      </w:r>
      <w:r>
        <w:rPr>
          <w:rFonts w:cstheme="minorHAnsi"/>
          <w:color w:val="000000"/>
          <w:sz w:val="20"/>
          <w:szCs w:val="20"/>
        </w:rPr>
        <w:t xml:space="preserve"> </w:t>
      </w:r>
      <w:r w:rsidRPr="00E86FF3">
        <w:rPr>
          <w:rFonts w:cstheme="minorHAnsi"/>
          <w:color w:val="000000"/>
          <w:sz w:val="20"/>
          <w:szCs w:val="20"/>
        </w:rPr>
        <w:t>quotidiano siamo invitati a guardare al futuro per edificare il bene, orientando decisioni</w:t>
      </w:r>
      <w:r>
        <w:rPr>
          <w:rFonts w:cstheme="minorHAnsi"/>
          <w:color w:val="000000"/>
          <w:sz w:val="20"/>
          <w:szCs w:val="20"/>
        </w:rPr>
        <w:t xml:space="preserve"> </w:t>
      </w:r>
      <w:r w:rsidRPr="00E86FF3">
        <w:rPr>
          <w:rFonts w:cstheme="minorHAnsi"/>
          <w:color w:val="000000"/>
          <w:sz w:val="20"/>
          <w:szCs w:val="20"/>
        </w:rPr>
        <w:t>e progetti in vista del servizio, dell’accoglienza, della fiducia e dell’amore,</w:t>
      </w:r>
      <w:r>
        <w:rPr>
          <w:rFonts w:cstheme="minorHAnsi"/>
          <w:color w:val="000000"/>
          <w:sz w:val="20"/>
          <w:szCs w:val="20"/>
        </w:rPr>
        <w:t xml:space="preserve"> </w:t>
      </w:r>
      <w:r w:rsidRPr="00E86FF3">
        <w:rPr>
          <w:rFonts w:cstheme="minorHAnsi"/>
          <w:color w:val="000000"/>
          <w:sz w:val="20"/>
          <w:szCs w:val="20"/>
        </w:rPr>
        <w:t>che devono raggiungere e lievitare nella società civile.</w:t>
      </w:r>
      <w:r>
        <w:rPr>
          <w:rFonts w:cstheme="minorHAnsi"/>
          <w:color w:val="000000"/>
          <w:sz w:val="20"/>
          <w:szCs w:val="20"/>
        </w:rPr>
        <w:t xml:space="preserve"> </w:t>
      </w:r>
    </w:p>
    <w:p w:rsidR="00E86FF3" w:rsidRPr="00E86FF3" w:rsidRDefault="00E86FF3" w:rsidP="00E86FF3">
      <w:pPr>
        <w:autoSpaceDE w:val="0"/>
        <w:autoSpaceDN w:val="0"/>
        <w:adjustRightInd w:val="0"/>
        <w:spacing w:after="0" w:line="240" w:lineRule="auto"/>
        <w:jc w:val="both"/>
        <w:rPr>
          <w:rFonts w:cstheme="minorHAnsi"/>
          <w:color w:val="000000"/>
          <w:sz w:val="20"/>
          <w:szCs w:val="20"/>
        </w:rPr>
      </w:pPr>
      <w:r w:rsidRPr="00E86FF3">
        <w:rPr>
          <w:rFonts w:cstheme="minorHAnsi"/>
          <w:color w:val="000000"/>
          <w:sz w:val="20"/>
          <w:szCs w:val="20"/>
        </w:rPr>
        <w:t>Possiamo OSARE come adulti (e anziani) vivendo le nostre responsabilità e le sfide</w:t>
      </w:r>
      <w:r>
        <w:rPr>
          <w:rFonts w:cstheme="minorHAnsi"/>
          <w:color w:val="000000"/>
          <w:sz w:val="20"/>
          <w:szCs w:val="20"/>
        </w:rPr>
        <w:t xml:space="preserve"> </w:t>
      </w:r>
      <w:r w:rsidRPr="00E86FF3">
        <w:rPr>
          <w:rFonts w:cstheme="minorHAnsi"/>
          <w:color w:val="000000"/>
          <w:sz w:val="20"/>
          <w:szCs w:val="20"/>
        </w:rPr>
        <w:t>di questo tempo consapevoli di poter portare un contributo positivo alla visione</w:t>
      </w:r>
      <w:r>
        <w:rPr>
          <w:rFonts w:cstheme="minorHAnsi"/>
          <w:color w:val="000000"/>
          <w:sz w:val="20"/>
          <w:szCs w:val="20"/>
        </w:rPr>
        <w:t xml:space="preserve"> </w:t>
      </w:r>
      <w:r w:rsidRPr="00E86FF3">
        <w:rPr>
          <w:rFonts w:cstheme="minorHAnsi"/>
          <w:color w:val="000000"/>
          <w:sz w:val="20"/>
          <w:szCs w:val="20"/>
        </w:rPr>
        <w:t>della storia (realizzazione del Regno di giustizia e di amore) e al futuro dell’umanità</w:t>
      </w:r>
      <w:r>
        <w:rPr>
          <w:rFonts w:cstheme="minorHAnsi"/>
          <w:color w:val="000000"/>
          <w:sz w:val="20"/>
          <w:szCs w:val="20"/>
        </w:rPr>
        <w:t xml:space="preserve"> </w:t>
      </w:r>
      <w:r w:rsidRPr="00E86FF3">
        <w:rPr>
          <w:rFonts w:cstheme="minorHAnsi"/>
          <w:color w:val="000000"/>
          <w:sz w:val="20"/>
          <w:szCs w:val="20"/>
        </w:rPr>
        <w:t>(nel rispetto accogliente e nella valorizzazione di tutto l’uomo nelle sue componenti).</w:t>
      </w:r>
      <w:r>
        <w:rPr>
          <w:rFonts w:cstheme="minorHAnsi"/>
          <w:color w:val="000000"/>
          <w:sz w:val="20"/>
          <w:szCs w:val="20"/>
        </w:rPr>
        <w:t xml:space="preserve"> </w:t>
      </w:r>
      <w:r w:rsidRPr="00E86FF3">
        <w:rPr>
          <w:rFonts w:cstheme="minorHAnsi"/>
          <w:color w:val="000000"/>
          <w:sz w:val="20"/>
          <w:szCs w:val="20"/>
        </w:rPr>
        <w:t>La cifra della “maturità” della fede è la fedeltà agli impegni assunti, in risposta alla</w:t>
      </w:r>
      <w:r>
        <w:rPr>
          <w:rFonts w:cstheme="minorHAnsi"/>
          <w:color w:val="000000"/>
          <w:sz w:val="20"/>
          <w:szCs w:val="20"/>
        </w:rPr>
        <w:t xml:space="preserve"> </w:t>
      </w:r>
      <w:r w:rsidRPr="00E86FF3">
        <w:rPr>
          <w:rFonts w:cstheme="minorHAnsi"/>
          <w:color w:val="000000"/>
          <w:sz w:val="20"/>
          <w:szCs w:val="20"/>
        </w:rPr>
        <w:t xml:space="preserve">vocazione che abbiamo riconosciuto </w:t>
      </w:r>
      <w:r w:rsidRPr="00E86FF3">
        <w:rPr>
          <w:rFonts w:cstheme="minorHAnsi"/>
          <w:sz w:val="20"/>
          <w:szCs w:val="20"/>
        </w:rPr>
        <w:t xml:space="preserve">(cfr. la scheda del discernimento) </w:t>
      </w:r>
      <w:r w:rsidRPr="00E86FF3">
        <w:rPr>
          <w:rFonts w:cstheme="minorHAnsi"/>
          <w:color w:val="000000"/>
          <w:sz w:val="20"/>
          <w:szCs w:val="20"/>
        </w:rPr>
        <w:t>e che ci</w:t>
      </w:r>
      <w:r>
        <w:rPr>
          <w:rFonts w:cstheme="minorHAnsi"/>
          <w:color w:val="000000"/>
          <w:sz w:val="20"/>
          <w:szCs w:val="20"/>
        </w:rPr>
        <w:t xml:space="preserve"> </w:t>
      </w:r>
      <w:r w:rsidRPr="00E86FF3">
        <w:rPr>
          <w:rFonts w:cstheme="minorHAnsi"/>
          <w:color w:val="000000"/>
          <w:sz w:val="20"/>
          <w:szCs w:val="20"/>
        </w:rPr>
        <w:t>impegna a progredire ogni giorno, confrontandoci con le sollecitudini e le provocazioni</w:t>
      </w:r>
      <w:r>
        <w:rPr>
          <w:rFonts w:cstheme="minorHAnsi"/>
          <w:color w:val="000000"/>
          <w:sz w:val="20"/>
          <w:szCs w:val="20"/>
        </w:rPr>
        <w:t xml:space="preserve"> </w:t>
      </w:r>
      <w:r w:rsidRPr="00E86FF3">
        <w:rPr>
          <w:rFonts w:cstheme="minorHAnsi"/>
          <w:color w:val="000000"/>
          <w:sz w:val="20"/>
          <w:szCs w:val="20"/>
        </w:rPr>
        <w:t>della vita quotidiana.</w:t>
      </w:r>
      <w:r>
        <w:rPr>
          <w:rFonts w:cstheme="minorHAnsi"/>
          <w:color w:val="000000"/>
          <w:sz w:val="20"/>
          <w:szCs w:val="20"/>
        </w:rPr>
        <w:t xml:space="preserve"> </w:t>
      </w:r>
    </w:p>
    <w:p w:rsidR="00E86FF3" w:rsidRDefault="00E86FF3" w:rsidP="00E86FF3">
      <w:pPr>
        <w:autoSpaceDE w:val="0"/>
        <w:autoSpaceDN w:val="0"/>
        <w:adjustRightInd w:val="0"/>
        <w:spacing w:after="0" w:line="240" w:lineRule="auto"/>
        <w:jc w:val="both"/>
        <w:rPr>
          <w:rFonts w:cstheme="minorHAnsi"/>
          <w:color w:val="000000"/>
          <w:sz w:val="20"/>
          <w:szCs w:val="20"/>
        </w:rPr>
      </w:pPr>
      <w:r w:rsidRPr="00E86FF3">
        <w:rPr>
          <w:rFonts w:cstheme="minorHAnsi"/>
          <w:color w:val="000000"/>
          <w:sz w:val="20"/>
          <w:szCs w:val="20"/>
        </w:rPr>
        <w:t xml:space="preserve">Evangeli </w:t>
      </w:r>
      <w:proofErr w:type="spellStart"/>
      <w:r w:rsidRPr="00E86FF3">
        <w:rPr>
          <w:rFonts w:cstheme="minorHAnsi"/>
          <w:color w:val="000000"/>
          <w:sz w:val="20"/>
          <w:szCs w:val="20"/>
        </w:rPr>
        <w:t>Gaudium</w:t>
      </w:r>
      <w:proofErr w:type="spellEnd"/>
      <w:r w:rsidRPr="00E86FF3">
        <w:rPr>
          <w:rFonts w:cstheme="minorHAnsi"/>
          <w:color w:val="000000"/>
          <w:sz w:val="20"/>
          <w:szCs w:val="20"/>
        </w:rPr>
        <w:t xml:space="preserve"> 171. Più che mai abbiamo bisogno di uomini e donne che, a</w:t>
      </w:r>
      <w:r>
        <w:rPr>
          <w:rFonts w:cstheme="minorHAnsi"/>
          <w:color w:val="000000"/>
          <w:sz w:val="20"/>
          <w:szCs w:val="20"/>
        </w:rPr>
        <w:t xml:space="preserve"> </w:t>
      </w:r>
      <w:r w:rsidRPr="00E86FF3">
        <w:rPr>
          <w:rFonts w:cstheme="minorHAnsi"/>
          <w:color w:val="000000"/>
          <w:sz w:val="20"/>
          <w:szCs w:val="20"/>
        </w:rPr>
        <w:t>partire dalla loro esperienza di accompagnamento, conoscano il modo di procedere,</w:t>
      </w:r>
      <w:r>
        <w:rPr>
          <w:rFonts w:cstheme="minorHAnsi"/>
          <w:color w:val="000000"/>
          <w:sz w:val="20"/>
          <w:szCs w:val="20"/>
        </w:rPr>
        <w:t xml:space="preserve"> </w:t>
      </w:r>
      <w:r w:rsidRPr="00E86FF3">
        <w:rPr>
          <w:rFonts w:cstheme="minorHAnsi"/>
          <w:color w:val="000000"/>
          <w:sz w:val="20"/>
          <w:szCs w:val="20"/>
        </w:rPr>
        <w:t>dove spiccano la prudenza, la capacità di comprensione, l’arte di aspettare,</w:t>
      </w:r>
      <w:r>
        <w:rPr>
          <w:rFonts w:cstheme="minorHAnsi"/>
          <w:color w:val="000000"/>
          <w:sz w:val="20"/>
          <w:szCs w:val="20"/>
        </w:rPr>
        <w:t xml:space="preserve"> </w:t>
      </w:r>
      <w:r w:rsidRPr="00E86FF3">
        <w:rPr>
          <w:rFonts w:cstheme="minorHAnsi"/>
          <w:color w:val="000000"/>
          <w:sz w:val="20"/>
          <w:szCs w:val="20"/>
        </w:rPr>
        <w:t>la docilità allo Spirito, per proteggere tutti insieme le pecore che si affidano a</w:t>
      </w:r>
      <w:r>
        <w:rPr>
          <w:rFonts w:cstheme="minorHAnsi"/>
          <w:color w:val="000000"/>
          <w:sz w:val="20"/>
          <w:szCs w:val="20"/>
        </w:rPr>
        <w:t xml:space="preserve"> </w:t>
      </w:r>
      <w:r w:rsidRPr="00E86FF3">
        <w:rPr>
          <w:rFonts w:cstheme="minorHAnsi"/>
          <w:color w:val="000000"/>
          <w:sz w:val="20"/>
          <w:szCs w:val="20"/>
        </w:rPr>
        <w:t>noi dai lupi che tentano di disgregare il gregge. Abbiamo bisogno di esercitarci</w:t>
      </w:r>
      <w:r>
        <w:rPr>
          <w:rFonts w:cstheme="minorHAnsi"/>
          <w:color w:val="000000"/>
          <w:sz w:val="20"/>
          <w:szCs w:val="20"/>
        </w:rPr>
        <w:t xml:space="preserve"> </w:t>
      </w:r>
      <w:r w:rsidRPr="00E86FF3">
        <w:rPr>
          <w:rFonts w:cstheme="minorHAnsi"/>
          <w:color w:val="000000"/>
          <w:sz w:val="20"/>
          <w:szCs w:val="20"/>
        </w:rPr>
        <w:t>nell’arte di ascoltare, che è più che sentire. La prima cosa, nella comunicazione</w:t>
      </w:r>
      <w:r>
        <w:rPr>
          <w:rFonts w:cstheme="minorHAnsi"/>
          <w:color w:val="000000"/>
          <w:sz w:val="20"/>
          <w:szCs w:val="20"/>
        </w:rPr>
        <w:t xml:space="preserve"> </w:t>
      </w:r>
      <w:r w:rsidRPr="00E86FF3">
        <w:rPr>
          <w:rFonts w:cstheme="minorHAnsi"/>
          <w:color w:val="000000"/>
          <w:sz w:val="20"/>
          <w:szCs w:val="20"/>
        </w:rPr>
        <w:t>con l’altro, è la capacità del cuore che rende possibile la prossimità, senza la quale</w:t>
      </w:r>
      <w:r>
        <w:rPr>
          <w:rFonts w:cstheme="minorHAnsi"/>
          <w:color w:val="000000"/>
          <w:sz w:val="20"/>
          <w:szCs w:val="20"/>
        </w:rPr>
        <w:t xml:space="preserve"> </w:t>
      </w:r>
      <w:r w:rsidRPr="00E86FF3">
        <w:rPr>
          <w:rFonts w:cstheme="minorHAnsi"/>
          <w:color w:val="000000"/>
          <w:sz w:val="20"/>
          <w:szCs w:val="20"/>
        </w:rPr>
        <w:t>non esiste un vero incontro spirituale. L’ascolto ci aiuta ad individuare il gesto e</w:t>
      </w:r>
      <w:r>
        <w:rPr>
          <w:rFonts w:cstheme="minorHAnsi"/>
          <w:color w:val="000000"/>
          <w:sz w:val="20"/>
          <w:szCs w:val="20"/>
        </w:rPr>
        <w:t xml:space="preserve"> </w:t>
      </w:r>
      <w:r w:rsidRPr="00E86FF3">
        <w:rPr>
          <w:rFonts w:cstheme="minorHAnsi"/>
          <w:color w:val="000000"/>
          <w:sz w:val="20"/>
          <w:szCs w:val="20"/>
        </w:rPr>
        <w:t>la parola opportuna che ci smuove dalla tranquilla condizione di spettatori. Solo</w:t>
      </w:r>
      <w:r>
        <w:rPr>
          <w:rFonts w:cstheme="minorHAnsi"/>
          <w:color w:val="000000"/>
          <w:sz w:val="20"/>
          <w:szCs w:val="20"/>
        </w:rPr>
        <w:t xml:space="preserve"> </w:t>
      </w:r>
      <w:r w:rsidRPr="00E86FF3">
        <w:rPr>
          <w:rFonts w:cstheme="minorHAnsi"/>
          <w:color w:val="000000"/>
          <w:sz w:val="20"/>
          <w:szCs w:val="20"/>
        </w:rPr>
        <w:t>a partire da questo ascolto rispettoso e capace di compatire si possono trovare</w:t>
      </w:r>
      <w:r>
        <w:rPr>
          <w:rFonts w:cstheme="minorHAnsi"/>
          <w:color w:val="000000"/>
          <w:sz w:val="20"/>
          <w:szCs w:val="20"/>
        </w:rPr>
        <w:t xml:space="preserve"> </w:t>
      </w:r>
      <w:r w:rsidRPr="00E86FF3">
        <w:rPr>
          <w:rFonts w:cstheme="minorHAnsi"/>
          <w:color w:val="000000"/>
          <w:sz w:val="20"/>
          <w:szCs w:val="20"/>
        </w:rPr>
        <w:t>le vie per un’autentica crescita, si può risvegliare il desiderio dell’ideale cristiano,</w:t>
      </w:r>
      <w:r>
        <w:rPr>
          <w:rFonts w:cstheme="minorHAnsi"/>
          <w:color w:val="000000"/>
          <w:sz w:val="20"/>
          <w:szCs w:val="20"/>
        </w:rPr>
        <w:t xml:space="preserve"> </w:t>
      </w:r>
      <w:r w:rsidRPr="00E86FF3">
        <w:rPr>
          <w:rFonts w:cstheme="minorHAnsi"/>
          <w:color w:val="000000"/>
          <w:sz w:val="20"/>
          <w:szCs w:val="20"/>
        </w:rPr>
        <w:t>l’ansia di rispondere pienamente all’amore di Dio e l’anelito di sviluppare il meglio</w:t>
      </w:r>
      <w:r>
        <w:rPr>
          <w:rFonts w:cstheme="minorHAnsi"/>
          <w:color w:val="000000"/>
          <w:sz w:val="20"/>
          <w:szCs w:val="20"/>
        </w:rPr>
        <w:t xml:space="preserve"> </w:t>
      </w:r>
      <w:r w:rsidRPr="00E86FF3">
        <w:rPr>
          <w:rFonts w:cstheme="minorHAnsi"/>
          <w:color w:val="000000"/>
          <w:sz w:val="20"/>
          <w:szCs w:val="20"/>
        </w:rPr>
        <w:t>di quanto Dio ha seminato nella propria vita.</w:t>
      </w:r>
      <w:r>
        <w:rPr>
          <w:rFonts w:cstheme="minorHAnsi"/>
          <w:color w:val="000000"/>
          <w:sz w:val="20"/>
          <w:szCs w:val="20"/>
        </w:rPr>
        <w:t xml:space="preserve"> </w:t>
      </w:r>
    </w:p>
    <w:p w:rsidR="00E86FF3" w:rsidRDefault="00E86FF3" w:rsidP="00E86FF3">
      <w:pPr>
        <w:autoSpaceDE w:val="0"/>
        <w:autoSpaceDN w:val="0"/>
        <w:adjustRightInd w:val="0"/>
        <w:spacing w:after="0" w:line="240" w:lineRule="auto"/>
        <w:jc w:val="both"/>
        <w:rPr>
          <w:rFonts w:cstheme="minorHAnsi"/>
          <w:color w:val="000000"/>
          <w:sz w:val="20"/>
          <w:szCs w:val="20"/>
        </w:rPr>
      </w:pPr>
      <w:r w:rsidRPr="00E86FF3">
        <w:rPr>
          <w:rFonts w:cstheme="minorHAnsi"/>
          <w:color w:val="000000"/>
          <w:sz w:val="20"/>
          <w:szCs w:val="20"/>
        </w:rPr>
        <w:t xml:space="preserve">Evangeli </w:t>
      </w:r>
      <w:proofErr w:type="spellStart"/>
      <w:r w:rsidRPr="00E86FF3">
        <w:rPr>
          <w:rFonts w:cstheme="minorHAnsi"/>
          <w:color w:val="000000"/>
          <w:sz w:val="20"/>
          <w:szCs w:val="20"/>
        </w:rPr>
        <w:t>Gaudium</w:t>
      </w:r>
      <w:proofErr w:type="spellEnd"/>
      <w:r w:rsidRPr="00E86FF3">
        <w:rPr>
          <w:rFonts w:cstheme="minorHAnsi"/>
          <w:color w:val="000000"/>
          <w:sz w:val="20"/>
          <w:szCs w:val="20"/>
        </w:rPr>
        <w:t xml:space="preserve"> 183. Una fede autentica – che non è mai comoda e individualista</w:t>
      </w:r>
      <w:r>
        <w:rPr>
          <w:rFonts w:cstheme="minorHAnsi"/>
          <w:color w:val="000000"/>
          <w:sz w:val="20"/>
          <w:szCs w:val="20"/>
        </w:rPr>
        <w:t xml:space="preserve"> </w:t>
      </w:r>
      <w:r w:rsidRPr="00E86FF3">
        <w:rPr>
          <w:rFonts w:cstheme="minorHAnsi"/>
          <w:color w:val="000000"/>
          <w:sz w:val="20"/>
          <w:szCs w:val="20"/>
        </w:rPr>
        <w:t>– implica sempre un profondo desiderio di cambiare il mondo, di trasmettere</w:t>
      </w:r>
      <w:r>
        <w:rPr>
          <w:rFonts w:cstheme="minorHAnsi"/>
          <w:color w:val="000000"/>
          <w:sz w:val="20"/>
          <w:szCs w:val="20"/>
        </w:rPr>
        <w:t xml:space="preserve"> </w:t>
      </w:r>
      <w:r w:rsidRPr="00E86FF3">
        <w:rPr>
          <w:rFonts w:cstheme="minorHAnsi"/>
          <w:color w:val="000000"/>
          <w:sz w:val="20"/>
          <w:szCs w:val="20"/>
        </w:rPr>
        <w:t>valori, di lasciare qualcosa di migliore dopo il nostro passaggio sulla</w:t>
      </w:r>
      <w:r>
        <w:rPr>
          <w:rFonts w:cstheme="minorHAnsi"/>
          <w:color w:val="000000"/>
          <w:sz w:val="20"/>
          <w:szCs w:val="20"/>
        </w:rPr>
        <w:t xml:space="preserve"> </w:t>
      </w:r>
      <w:r w:rsidRPr="00E86FF3">
        <w:rPr>
          <w:rFonts w:cstheme="minorHAnsi"/>
          <w:color w:val="000000"/>
          <w:sz w:val="20"/>
          <w:szCs w:val="20"/>
        </w:rPr>
        <w:t>terra. Amiamo questo magnifico pianeta dove Dio ci ha posto, e amiamo l’umanità</w:t>
      </w:r>
      <w:r>
        <w:rPr>
          <w:rFonts w:cstheme="minorHAnsi"/>
          <w:color w:val="000000"/>
          <w:sz w:val="20"/>
          <w:szCs w:val="20"/>
        </w:rPr>
        <w:t xml:space="preserve"> </w:t>
      </w:r>
      <w:r w:rsidRPr="00E86FF3">
        <w:rPr>
          <w:rFonts w:cstheme="minorHAnsi"/>
          <w:color w:val="000000"/>
          <w:sz w:val="20"/>
          <w:szCs w:val="20"/>
        </w:rPr>
        <w:t>che lo abita, con tutti i suoi drammi e le sue stanchezze, con i suoi aneliti e</w:t>
      </w:r>
      <w:r>
        <w:rPr>
          <w:rFonts w:cstheme="minorHAnsi"/>
          <w:color w:val="000000"/>
          <w:sz w:val="20"/>
          <w:szCs w:val="20"/>
        </w:rPr>
        <w:t xml:space="preserve"> </w:t>
      </w:r>
      <w:r w:rsidRPr="00E86FF3">
        <w:rPr>
          <w:rFonts w:cstheme="minorHAnsi"/>
          <w:color w:val="000000"/>
          <w:sz w:val="20"/>
          <w:szCs w:val="20"/>
        </w:rPr>
        <w:t>le sue speranze, con i suoi valori e le sue fragilità.</w:t>
      </w:r>
      <w:r>
        <w:rPr>
          <w:rFonts w:cstheme="minorHAnsi"/>
          <w:color w:val="000000"/>
          <w:sz w:val="20"/>
          <w:szCs w:val="20"/>
        </w:rPr>
        <w:t xml:space="preserve"> </w:t>
      </w:r>
    </w:p>
    <w:p w:rsidR="00A1047F" w:rsidRDefault="00A1047F" w:rsidP="00E86FF3">
      <w:pPr>
        <w:autoSpaceDE w:val="0"/>
        <w:autoSpaceDN w:val="0"/>
        <w:adjustRightInd w:val="0"/>
        <w:spacing w:after="0" w:line="240" w:lineRule="auto"/>
        <w:jc w:val="both"/>
        <w:rPr>
          <w:rFonts w:cstheme="minorHAnsi"/>
          <w:color w:val="000000"/>
          <w:sz w:val="20"/>
          <w:szCs w:val="20"/>
        </w:rPr>
      </w:pPr>
    </w:p>
    <w:p w:rsidR="00192A31" w:rsidRPr="00A1047F" w:rsidRDefault="00192A31" w:rsidP="00192A31">
      <w:pPr>
        <w:autoSpaceDE w:val="0"/>
        <w:autoSpaceDN w:val="0"/>
        <w:adjustRightInd w:val="0"/>
        <w:spacing w:after="0" w:line="240" w:lineRule="auto"/>
        <w:jc w:val="both"/>
        <w:rPr>
          <w:rFonts w:cstheme="minorHAnsi"/>
          <w:sz w:val="24"/>
          <w:szCs w:val="24"/>
        </w:rPr>
      </w:pPr>
      <w:r>
        <w:rPr>
          <w:rFonts w:cstheme="minorHAnsi"/>
          <w:sz w:val="24"/>
          <w:szCs w:val="24"/>
        </w:rPr>
        <w:t>La maturità della fede, come quella della vita, si raggiunge. È un percorso, a volte duro, ma da fare ogni giorno.</w:t>
      </w:r>
    </w:p>
    <w:p w:rsidR="00A1047F" w:rsidRDefault="00A1047F" w:rsidP="00E86FF3">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La fede ha sempre due elementi: uno verticale, uno orizzontale.</w:t>
      </w:r>
      <w:r w:rsidR="00A01EA2">
        <w:rPr>
          <w:rFonts w:cstheme="minorHAnsi"/>
          <w:color w:val="000000"/>
          <w:sz w:val="24"/>
          <w:szCs w:val="24"/>
        </w:rPr>
        <w:t xml:space="preserve"> La croce è sempre simbolo di tutto.</w:t>
      </w:r>
    </w:p>
    <w:p w:rsidR="00A1047F" w:rsidRDefault="00A1047F" w:rsidP="00E86FF3">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Al centro sta la relazione.</w:t>
      </w:r>
    </w:p>
    <w:p w:rsidR="00A01EA2" w:rsidRDefault="00A01EA2" w:rsidP="00E86FF3">
      <w:pPr>
        <w:autoSpaceDE w:val="0"/>
        <w:autoSpaceDN w:val="0"/>
        <w:adjustRightInd w:val="0"/>
        <w:spacing w:after="0" w:line="240" w:lineRule="auto"/>
        <w:jc w:val="both"/>
        <w:rPr>
          <w:rFonts w:cstheme="minorHAnsi"/>
          <w:color w:val="000000"/>
          <w:sz w:val="24"/>
          <w:szCs w:val="24"/>
        </w:rPr>
      </w:pPr>
    </w:p>
    <w:p w:rsidR="00A1047F" w:rsidRDefault="00A1047F" w:rsidP="00E86FF3">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Fra me e Dio.</w:t>
      </w:r>
    </w:p>
    <w:p w:rsidR="00A01EA2" w:rsidRDefault="00A01EA2" w:rsidP="00E86FF3">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Gesù ha predicato il Regno di Dio. (È uno dei dati certi del Gesù storico)</w:t>
      </w:r>
    </w:p>
    <w:p w:rsidR="00A01EA2" w:rsidRDefault="00A01EA2" w:rsidP="00E86FF3">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 xml:space="preserve">Come un granello… nessuno può dire è qui o è là… il Regno è già venuto… </w:t>
      </w:r>
    </w:p>
    <w:p w:rsidR="00A01EA2" w:rsidRDefault="00A01EA2" w:rsidP="00E86FF3">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La nostra fede, che anima la speranza, si misura sul quanto siamo cristiani cioè “altri cristi”.</w:t>
      </w:r>
    </w:p>
    <w:p w:rsidR="00A01EA2" w:rsidRDefault="00A01EA2" w:rsidP="00E86FF3">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Il nostro padre Francesco viene ritenuto l’uomo che più si è avvicinato a Cristo.</w:t>
      </w:r>
    </w:p>
    <w:p w:rsidR="00A01EA2" w:rsidRDefault="00A01EA2" w:rsidP="00E86FF3">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“Non sono più io che vivo…”</w:t>
      </w:r>
    </w:p>
    <w:p w:rsidR="00A01EA2" w:rsidRDefault="00A01EA2" w:rsidP="00E86FF3">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“Cristo non considerò un tesoro geloso la sua uguaglianza con Dio…”</w:t>
      </w:r>
    </w:p>
    <w:p w:rsidR="00A01EA2" w:rsidRDefault="00A01EA2" w:rsidP="00E86FF3">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Abbiamo un tesoro, ma in vasi di creta.</w:t>
      </w:r>
    </w:p>
    <w:p w:rsidR="00192A31" w:rsidRDefault="00192A31" w:rsidP="00E86FF3">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Al centro del nostro essere con Dio c’è l’amore.</w:t>
      </w:r>
    </w:p>
    <w:p w:rsidR="00192A31" w:rsidRDefault="00192A31" w:rsidP="00E86FF3">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Dio ci ha amati e sempre ci ama, per primo.</w:t>
      </w:r>
    </w:p>
    <w:p w:rsidR="00192A31" w:rsidRDefault="00192A31" w:rsidP="00E86FF3">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Non riusciremo mai a ricambiare l’amore di Dio.</w:t>
      </w:r>
    </w:p>
    <w:p w:rsidR="00A01EA2" w:rsidRDefault="00A01EA2" w:rsidP="00E86FF3">
      <w:pPr>
        <w:autoSpaceDE w:val="0"/>
        <w:autoSpaceDN w:val="0"/>
        <w:adjustRightInd w:val="0"/>
        <w:spacing w:after="0" w:line="240" w:lineRule="auto"/>
        <w:jc w:val="both"/>
        <w:rPr>
          <w:rFonts w:cstheme="minorHAnsi"/>
          <w:color w:val="000000"/>
          <w:sz w:val="24"/>
          <w:szCs w:val="24"/>
        </w:rPr>
      </w:pPr>
    </w:p>
    <w:p w:rsidR="00A1047F" w:rsidRDefault="00A1047F" w:rsidP="00E86FF3">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Fra me e gli altri.</w:t>
      </w:r>
    </w:p>
    <w:p w:rsidR="00A1047F" w:rsidRDefault="00A01EA2" w:rsidP="00E86FF3">
      <w:pPr>
        <w:autoSpaceDE w:val="0"/>
        <w:autoSpaceDN w:val="0"/>
        <w:adjustRightInd w:val="0"/>
        <w:spacing w:after="0" w:line="240" w:lineRule="auto"/>
        <w:jc w:val="both"/>
        <w:rPr>
          <w:rFonts w:cstheme="minorHAnsi"/>
          <w:sz w:val="24"/>
          <w:szCs w:val="24"/>
        </w:rPr>
      </w:pPr>
      <w:r>
        <w:rPr>
          <w:rFonts w:cstheme="minorHAnsi"/>
          <w:sz w:val="24"/>
          <w:szCs w:val="24"/>
        </w:rPr>
        <w:t>Il Regno di Dio non possiamo realizzarlo da soli. Facciamo parte di un popolo.</w:t>
      </w:r>
    </w:p>
    <w:p w:rsidR="00192A31" w:rsidRDefault="00192A31">
      <w:pPr>
        <w:autoSpaceDE w:val="0"/>
        <w:autoSpaceDN w:val="0"/>
        <w:adjustRightInd w:val="0"/>
        <w:spacing w:after="0" w:line="240" w:lineRule="auto"/>
        <w:jc w:val="both"/>
        <w:rPr>
          <w:rFonts w:cstheme="minorHAnsi"/>
          <w:sz w:val="24"/>
          <w:szCs w:val="24"/>
        </w:rPr>
      </w:pPr>
      <w:r>
        <w:rPr>
          <w:rFonts w:cstheme="minorHAnsi"/>
          <w:sz w:val="24"/>
          <w:szCs w:val="24"/>
        </w:rPr>
        <w:t>Al centro del nostro essere con gli altri c’è l’amore.</w:t>
      </w:r>
    </w:p>
    <w:p w:rsidR="00192A31" w:rsidRDefault="00192A31">
      <w:pPr>
        <w:autoSpaceDE w:val="0"/>
        <w:autoSpaceDN w:val="0"/>
        <w:adjustRightInd w:val="0"/>
        <w:spacing w:after="0" w:line="240" w:lineRule="auto"/>
        <w:jc w:val="both"/>
        <w:rPr>
          <w:rFonts w:cstheme="minorHAnsi"/>
          <w:sz w:val="24"/>
          <w:szCs w:val="24"/>
        </w:rPr>
      </w:pPr>
      <w:r>
        <w:rPr>
          <w:rFonts w:cstheme="minorHAnsi"/>
          <w:sz w:val="24"/>
          <w:szCs w:val="24"/>
        </w:rPr>
        <w:t>Ma anche l’amore è un percorso.</w:t>
      </w:r>
    </w:p>
    <w:p w:rsidR="00192A31" w:rsidRDefault="00192A31">
      <w:pPr>
        <w:autoSpaceDE w:val="0"/>
        <w:autoSpaceDN w:val="0"/>
        <w:adjustRightInd w:val="0"/>
        <w:spacing w:after="0" w:line="240" w:lineRule="auto"/>
        <w:jc w:val="both"/>
        <w:rPr>
          <w:rFonts w:cstheme="minorHAnsi"/>
          <w:sz w:val="24"/>
          <w:szCs w:val="24"/>
        </w:rPr>
      </w:pPr>
      <w:r>
        <w:rPr>
          <w:rFonts w:cstheme="minorHAnsi"/>
          <w:sz w:val="24"/>
          <w:szCs w:val="24"/>
        </w:rPr>
        <w:lastRenderedPageBreak/>
        <w:t>L’amore verso gli altri non sempre è ricambiato. Siamo tutti uomini.</w:t>
      </w:r>
    </w:p>
    <w:p w:rsidR="00192A31" w:rsidRDefault="00192A31">
      <w:pPr>
        <w:autoSpaceDE w:val="0"/>
        <w:autoSpaceDN w:val="0"/>
        <w:adjustRightInd w:val="0"/>
        <w:spacing w:after="0" w:line="240" w:lineRule="auto"/>
        <w:jc w:val="both"/>
        <w:rPr>
          <w:rFonts w:cstheme="minorHAnsi"/>
          <w:sz w:val="24"/>
          <w:szCs w:val="24"/>
        </w:rPr>
      </w:pPr>
      <w:r>
        <w:rPr>
          <w:rFonts w:cstheme="minorHAnsi"/>
          <w:sz w:val="24"/>
          <w:szCs w:val="24"/>
        </w:rPr>
        <w:t>Amore è una parola piena. Come tutti gli aggettivi di Dio.</w:t>
      </w:r>
    </w:p>
    <w:p w:rsidR="00192A31" w:rsidRDefault="00192A31">
      <w:pPr>
        <w:autoSpaceDE w:val="0"/>
        <w:autoSpaceDN w:val="0"/>
        <w:adjustRightInd w:val="0"/>
        <w:spacing w:after="0" w:line="240" w:lineRule="auto"/>
        <w:jc w:val="both"/>
        <w:rPr>
          <w:rFonts w:cstheme="minorHAnsi"/>
          <w:sz w:val="24"/>
          <w:szCs w:val="24"/>
        </w:rPr>
      </w:pPr>
      <w:r>
        <w:rPr>
          <w:rFonts w:cstheme="minorHAnsi"/>
          <w:sz w:val="24"/>
          <w:szCs w:val="24"/>
        </w:rPr>
        <w:t>E allora anche l’amore è un percorso. Non si può amare i nemici senza aver fatto un percorso.</w:t>
      </w:r>
    </w:p>
    <w:p w:rsidR="00192A31" w:rsidRDefault="00192A31">
      <w:pPr>
        <w:autoSpaceDE w:val="0"/>
        <w:autoSpaceDN w:val="0"/>
        <w:adjustRightInd w:val="0"/>
        <w:spacing w:after="0" w:line="240" w:lineRule="auto"/>
        <w:jc w:val="both"/>
        <w:rPr>
          <w:rFonts w:cstheme="minorHAnsi"/>
          <w:sz w:val="24"/>
          <w:szCs w:val="24"/>
        </w:rPr>
      </w:pPr>
      <w:r>
        <w:rPr>
          <w:rFonts w:cstheme="minorHAnsi"/>
          <w:sz w:val="24"/>
          <w:szCs w:val="24"/>
        </w:rPr>
        <w:t>A volte mettiamo in campo comportamenti che sembrano amore, ma in realtà sono:</w:t>
      </w:r>
    </w:p>
    <w:p w:rsidR="00192A31" w:rsidRDefault="00192A31">
      <w:pPr>
        <w:autoSpaceDE w:val="0"/>
        <w:autoSpaceDN w:val="0"/>
        <w:adjustRightInd w:val="0"/>
        <w:spacing w:after="0" w:line="240" w:lineRule="auto"/>
        <w:jc w:val="both"/>
        <w:rPr>
          <w:rFonts w:cstheme="minorHAnsi"/>
          <w:sz w:val="24"/>
          <w:szCs w:val="24"/>
        </w:rPr>
      </w:pPr>
      <w:r>
        <w:rPr>
          <w:rFonts w:cstheme="minorHAnsi"/>
          <w:sz w:val="24"/>
          <w:szCs w:val="24"/>
        </w:rPr>
        <w:t>convenienza, compromesso, quieto vivere, muro di gomma, tolleranza, pazienza….</w:t>
      </w:r>
    </w:p>
    <w:p w:rsidR="00E97432" w:rsidRDefault="00E97432">
      <w:pPr>
        <w:autoSpaceDE w:val="0"/>
        <w:autoSpaceDN w:val="0"/>
        <w:adjustRightInd w:val="0"/>
        <w:spacing w:after="0" w:line="240" w:lineRule="auto"/>
        <w:jc w:val="both"/>
        <w:rPr>
          <w:rFonts w:cstheme="minorHAnsi"/>
          <w:sz w:val="24"/>
          <w:szCs w:val="24"/>
        </w:rPr>
      </w:pPr>
    </w:p>
    <w:p w:rsidR="00E97432" w:rsidRPr="000C5463" w:rsidRDefault="00911625">
      <w:pPr>
        <w:autoSpaceDE w:val="0"/>
        <w:autoSpaceDN w:val="0"/>
        <w:adjustRightInd w:val="0"/>
        <w:spacing w:after="0" w:line="240" w:lineRule="auto"/>
        <w:jc w:val="both"/>
        <w:rPr>
          <w:rFonts w:cstheme="minorHAnsi"/>
          <w:sz w:val="20"/>
          <w:szCs w:val="20"/>
        </w:rPr>
      </w:pPr>
      <w:r w:rsidRPr="000C5463">
        <w:rPr>
          <w:rFonts w:ascii="Times New Roman" w:hAnsi="Times New Roman" w:cs="Times New Roman"/>
          <w:i/>
          <w:sz w:val="20"/>
          <w:szCs w:val="20"/>
        </w:rPr>
        <w:t xml:space="preserve">La sua potenza divina ci ha fatto dono di ogni bene per quanto riguarda la vita e la pietà, mediante la conoscenza di colui che ci ha chiamati con la sua gloria e potenza. Con queste ci ha donato i beni grandissimi e preziosi che erano stati promessi, perché diventaste per loro mezzo partecipi della natura divina, essendo sfuggiti alla corruzione che è nel mondo a causa della concupiscenza. Per questo mettete ogni impegno per aggiungere alla vostra fede la virtù, alla virtù la conoscenza, alla conoscenza la temperanza, alla temperanza la pazienza, alla pazienza la pietà, alla pietà l'amore fraterno, all'amore fraterno la carità. Se queste cose si trovano in abbondanza in voi, non vi lasceranno oziosi né senza frutto per la conoscenza del Signore nostro Gesù Cristo. Chi invece non ha queste cose è cieco e miope, dimentico di essere stato purificato dai suoi antichi peccati. Quindi, fratelli, cercate di render sempre più sicura la vostra vocazione e la vostra elezione. Se farete questo non inciamperete mai. Così infatti vi sarà ampiamente aperto l'ingresso nel regno eterno del Signore nostro e salvatore Gesù Cristo. </w:t>
      </w:r>
      <w:r w:rsidRPr="000C5463">
        <w:rPr>
          <w:rFonts w:cstheme="minorHAnsi"/>
          <w:sz w:val="20"/>
          <w:szCs w:val="20"/>
        </w:rPr>
        <w:t xml:space="preserve">(2 </w:t>
      </w:r>
      <w:proofErr w:type="spellStart"/>
      <w:r w:rsidRPr="000C5463">
        <w:rPr>
          <w:rFonts w:cstheme="minorHAnsi"/>
          <w:sz w:val="20"/>
          <w:szCs w:val="20"/>
        </w:rPr>
        <w:t>Pt</w:t>
      </w:r>
      <w:proofErr w:type="spellEnd"/>
      <w:r w:rsidRPr="000C5463">
        <w:rPr>
          <w:rFonts w:cstheme="minorHAnsi"/>
          <w:sz w:val="20"/>
          <w:szCs w:val="20"/>
        </w:rPr>
        <w:t xml:space="preserve"> 1,3-7)</w:t>
      </w:r>
    </w:p>
    <w:p w:rsidR="00911625" w:rsidRDefault="00911625">
      <w:pPr>
        <w:autoSpaceDE w:val="0"/>
        <w:autoSpaceDN w:val="0"/>
        <w:adjustRightInd w:val="0"/>
        <w:spacing w:after="0" w:line="240" w:lineRule="auto"/>
        <w:jc w:val="both"/>
        <w:rPr>
          <w:rFonts w:cstheme="minorHAnsi"/>
          <w:sz w:val="24"/>
          <w:szCs w:val="24"/>
        </w:rPr>
      </w:pPr>
    </w:p>
    <w:p w:rsidR="00911625" w:rsidRDefault="00114D78">
      <w:pPr>
        <w:autoSpaceDE w:val="0"/>
        <w:autoSpaceDN w:val="0"/>
        <w:adjustRightInd w:val="0"/>
        <w:spacing w:after="0" w:line="240" w:lineRule="auto"/>
        <w:jc w:val="both"/>
        <w:rPr>
          <w:rFonts w:cstheme="minorHAnsi"/>
          <w:sz w:val="24"/>
          <w:szCs w:val="24"/>
        </w:rPr>
      </w:pPr>
      <w:r>
        <w:rPr>
          <w:rFonts w:cstheme="minorHAnsi"/>
          <w:sz w:val="24"/>
          <w:szCs w:val="24"/>
        </w:rPr>
        <w:t>Siamo uomini e quindi limitati.</w:t>
      </w:r>
    </w:p>
    <w:p w:rsidR="00114D78" w:rsidRDefault="00114D78">
      <w:pPr>
        <w:autoSpaceDE w:val="0"/>
        <w:autoSpaceDN w:val="0"/>
        <w:adjustRightInd w:val="0"/>
        <w:spacing w:after="0" w:line="240" w:lineRule="auto"/>
        <w:jc w:val="both"/>
        <w:rPr>
          <w:rFonts w:cstheme="minorHAnsi"/>
          <w:sz w:val="24"/>
          <w:szCs w:val="24"/>
        </w:rPr>
      </w:pPr>
      <w:r>
        <w:rPr>
          <w:rFonts w:cstheme="minorHAnsi"/>
          <w:sz w:val="24"/>
          <w:szCs w:val="24"/>
        </w:rPr>
        <w:t>Dal superamento del limite nasce il percorso. Superiamo un limite e la vita ne pone un altro…</w:t>
      </w:r>
    </w:p>
    <w:p w:rsidR="00114D78" w:rsidRDefault="00114D78">
      <w:pPr>
        <w:autoSpaceDE w:val="0"/>
        <w:autoSpaceDN w:val="0"/>
        <w:adjustRightInd w:val="0"/>
        <w:spacing w:after="0" w:line="240" w:lineRule="auto"/>
        <w:jc w:val="both"/>
        <w:rPr>
          <w:rFonts w:cstheme="minorHAnsi"/>
          <w:sz w:val="24"/>
          <w:szCs w:val="24"/>
        </w:rPr>
      </w:pPr>
      <w:r>
        <w:rPr>
          <w:rFonts w:cstheme="minorHAnsi"/>
          <w:sz w:val="24"/>
          <w:szCs w:val="24"/>
        </w:rPr>
        <w:t>E allora prendiamo il limite come occasione di crescita.</w:t>
      </w:r>
    </w:p>
    <w:p w:rsidR="00114D78" w:rsidRDefault="00114D78">
      <w:pPr>
        <w:autoSpaceDE w:val="0"/>
        <w:autoSpaceDN w:val="0"/>
        <w:adjustRightInd w:val="0"/>
        <w:spacing w:after="0" w:line="240" w:lineRule="auto"/>
        <w:jc w:val="both"/>
        <w:rPr>
          <w:rFonts w:cstheme="minorHAnsi"/>
          <w:sz w:val="24"/>
          <w:szCs w:val="24"/>
        </w:rPr>
      </w:pPr>
    </w:p>
    <w:p w:rsidR="00114D78" w:rsidRDefault="00114D78">
      <w:pPr>
        <w:autoSpaceDE w:val="0"/>
        <w:autoSpaceDN w:val="0"/>
        <w:adjustRightInd w:val="0"/>
        <w:spacing w:after="0" w:line="240" w:lineRule="auto"/>
        <w:jc w:val="both"/>
        <w:rPr>
          <w:rFonts w:cstheme="minorHAnsi"/>
          <w:sz w:val="24"/>
          <w:szCs w:val="24"/>
        </w:rPr>
      </w:pPr>
      <w:r>
        <w:rPr>
          <w:rFonts w:cstheme="minorHAnsi"/>
          <w:sz w:val="24"/>
          <w:szCs w:val="24"/>
        </w:rPr>
        <w:t xml:space="preserve">Il cammino è quasi un cerchio. Parte dalla fede, la virtù, la conoscenza, … arriva alla carità. </w:t>
      </w:r>
    </w:p>
    <w:p w:rsidR="00114D78" w:rsidRDefault="00114D78">
      <w:pPr>
        <w:autoSpaceDE w:val="0"/>
        <w:autoSpaceDN w:val="0"/>
        <w:adjustRightInd w:val="0"/>
        <w:spacing w:after="0" w:line="240" w:lineRule="auto"/>
        <w:jc w:val="both"/>
        <w:rPr>
          <w:rFonts w:cstheme="minorHAnsi"/>
          <w:sz w:val="24"/>
          <w:szCs w:val="24"/>
        </w:rPr>
      </w:pPr>
      <w:r>
        <w:rPr>
          <w:rFonts w:cstheme="minorHAnsi"/>
          <w:sz w:val="24"/>
          <w:szCs w:val="24"/>
        </w:rPr>
        <w:t>Ma la carità porta alla fede.</w:t>
      </w:r>
    </w:p>
    <w:p w:rsidR="00D70155" w:rsidRDefault="00D70155">
      <w:pPr>
        <w:autoSpaceDE w:val="0"/>
        <w:autoSpaceDN w:val="0"/>
        <w:adjustRightInd w:val="0"/>
        <w:spacing w:after="0" w:line="240" w:lineRule="auto"/>
        <w:jc w:val="both"/>
        <w:rPr>
          <w:rFonts w:cstheme="minorHAnsi"/>
          <w:sz w:val="24"/>
          <w:szCs w:val="24"/>
        </w:rPr>
      </w:pPr>
    </w:p>
    <w:p w:rsidR="00114D78" w:rsidRDefault="00114D78">
      <w:pPr>
        <w:autoSpaceDE w:val="0"/>
        <w:autoSpaceDN w:val="0"/>
        <w:adjustRightInd w:val="0"/>
        <w:spacing w:after="0" w:line="240" w:lineRule="auto"/>
        <w:jc w:val="both"/>
        <w:rPr>
          <w:rFonts w:cstheme="minorHAnsi"/>
          <w:sz w:val="24"/>
          <w:szCs w:val="24"/>
        </w:rPr>
      </w:pPr>
      <w:bookmarkStart w:id="0" w:name="_GoBack"/>
      <w:bookmarkEnd w:id="0"/>
      <w:r>
        <w:rPr>
          <w:rFonts w:cstheme="minorHAnsi"/>
          <w:sz w:val="24"/>
          <w:szCs w:val="24"/>
        </w:rPr>
        <w:t>MEDITIAMO SU QUESTO PERCORSO</w:t>
      </w:r>
    </w:p>
    <w:p w:rsidR="00114D78" w:rsidRDefault="00114D78">
      <w:pPr>
        <w:autoSpaceDE w:val="0"/>
        <w:autoSpaceDN w:val="0"/>
        <w:adjustRightInd w:val="0"/>
        <w:spacing w:after="0" w:line="240" w:lineRule="auto"/>
        <w:jc w:val="both"/>
        <w:rPr>
          <w:rFonts w:cstheme="minorHAnsi"/>
          <w:sz w:val="24"/>
          <w:szCs w:val="24"/>
        </w:rPr>
      </w:pPr>
    </w:p>
    <w:p w:rsidR="00D11F40" w:rsidRDefault="00D11F40">
      <w:pPr>
        <w:autoSpaceDE w:val="0"/>
        <w:autoSpaceDN w:val="0"/>
        <w:adjustRightInd w:val="0"/>
        <w:spacing w:after="0" w:line="240" w:lineRule="auto"/>
        <w:jc w:val="both"/>
        <w:rPr>
          <w:rFonts w:cstheme="minorHAnsi"/>
          <w:sz w:val="24"/>
          <w:szCs w:val="24"/>
        </w:rPr>
      </w:pPr>
      <w:r>
        <w:rPr>
          <w:rFonts w:cstheme="minorHAnsi"/>
          <w:sz w:val="24"/>
          <w:szCs w:val="24"/>
        </w:rPr>
        <w:t>Ma tutto parte dall’ascolto.</w:t>
      </w:r>
    </w:p>
    <w:p w:rsidR="00D11F40" w:rsidRDefault="00D11F40">
      <w:pPr>
        <w:autoSpaceDE w:val="0"/>
        <w:autoSpaceDN w:val="0"/>
        <w:adjustRightInd w:val="0"/>
        <w:spacing w:after="0" w:line="240" w:lineRule="auto"/>
        <w:jc w:val="both"/>
        <w:rPr>
          <w:rFonts w:cstheme="minorHAnsi"/>
          <w:sz w:val="24"/>
          <w:szCs w:val="24"/>
        </w:rPr>
      </w:pPr>
      <w:r>
        <w:rPr>
          <w:rFonts w:cstheme="minorHAnsi"/>
          <w:sz w:val="24"/>
          <w:szCs w:val="24"/>
        </w:rPr>
        <w:t>Ascolto di Dio</w:t>
      </w:r>
    </w:p>
    <w:p w:rsidR="00D11F40" w:rsidRDefault="00D11F40">
      <w:pPr>
        <w:autoSpaceDE w:val="0"/>
        <w:autoSpaceDN w:val="0"/>
        <w:adjustRightInd w:val="0"/>
        <w:spacing w:after="0" w:line="240" w:lineRule="auto"/>
        <w:jc w:val="both"/>
        <w:rPr>
          <w:rFonts w:cstheme="minorHAnsi"/>
          <w:sz w:val="24"/>
          <w:szCs w:val="24"/>
        </w:rPr>
      </w:pPr>
      <w:r>
        <w:rPr>
          <w:rFonts w:cstheme="minorHAnsi"/>
          <w:sz w:val="24"/>
          <w:szCs w:val="24"/>
        </w:rPr>
        <w:t>Ascolto di me stesso</w:t>
      </w:r>
    </w:p>
    <w:p w:rsidR="00D11F40" w:rsidRDefault="00D11F40">
      <w:pPr>
        <w:autoSpaceDE w:val="0"/>
        <w:autoSpaceDN w:val="0"/>
        <w:adjustRightInd w:val="0"/>
        <w:spacing w:after="0" w:line="240" w:lineRule="auto"/>
        <w:jc w:val="both"/>
        <w:rPr>
          <w:rFonts w:cstheme="minorHAnsi"/>
          <w:sz w:val="24"/>
          <w:szCs w:val="24"/>
        </w:rPr>
      </w:pPr>
      <w:r>
        <w:rPr>
          <w:rFonts w:cstheme="minorHAnsi"/>
          <w:sz w:val="24"/>
          <w:szCs w:val="24"/>
        </w:rPr>
        <w:t>Ascolto della mia storia</w:t>
      </w:r>
    </w:p>
    <w:p w:rsidR="00D11F40" w:rsidRDefault="00D11F40">
      <w:pPr>
        <w:autoSpaceDE w:val="0"/>
        <w:autoSpaceDN w:val="0"/>
        <w:adjustRightInd w:val="0"/>
        <w:spacing w:after="0" w:line="240" w:lineRule="auto"/>
        <w:jc w:val="both"/>
        <w:rPr>
          <w:rFonts w:cstheme="minorHAnsi"/>
          <w:sz w:val="24"/>
          <w:szCs w:val="24"/>
        </w:rPr>
      </w:pPr>
      <w:r>
        <w:rPr>
          <w:rFonts w:cstheme="minorHAnsi"/>
          <w:sz w:val="24"/>
          <w:szCs w:val="24"/>
        </w:rPr>
        <w:t>Ascolto degli altri</w:t>
      </w:r>
    </w:p>
    <w:p w:rsidR="00D11F40" w:rsidRDefault="00D11F40">
      <w:pPr>
        <w:autoSpaceDE w:val="0"/>
        <w:autoSpaceDN w:val="0"/>
        <w:adjustRightInd w:val="0"/>
        <w:spacing w:after="0" w:line="240" w:lineRule="auto"/>
        <w:jc w:val="both"/>
        <w:rPr>
          <w:rFonts w:cstheme="minorHAnsi"/>
          <w:sz w:val="24"/>
          <w:szCs w:val="24"/>
        </w:rPr>
      </w:pPr>
      <w:r>
        <w:rPr>
          <w:rFonts w:cstheme="minorHAnsi"/>
          <w:sz w:val="24"/>
          <w:szCs w:val="24"/>
        </w:rPr>
        <w:t>Ascolto del creato</w:t>
      </w:r>
    </w:p>
    <w:p w:rsidR="00D11F40" w:rsidRDefault="00D11F40">
      <w:pPr>
        <w:autoSpaceDE w:val="0"/>
        <w:autoSpaceDN w:val="0"/>
        <w:adjustRightInd w:val="0"/>
        <w:spacing w:after="0" w:line="240" w:lineRule="auto"/>
        <w:jc w:val="both"/>
        <w:rPr>
          <w:rFonts w:cstheme="minorHAnsi"/>
          <w:sz w:val="24"/>
          <w:szCs w:val="24"/>
        </w:rPr>
      </w:pPr>
    </w:p>
    <w:p w:rsidR="00D11F40" w:rsidRDefault="00D11F40">
      <w:pPr>
        <w:autoSpaceDE w:val="0"/>
        <w:autoSpaceDN w:val="0"/>
        <w:adjustRightInd w:val="0"/>
        <w:spacing w:after="0" w:line="240" w:lineRule="auto"/>
        <w:jc w:val="both"/>
        <w:rPr>
          <w:rFonts w:cstheme="minorHAnsi"/>
          <w:sz w:val="24"/>
          <w:szCs w:val="24"/>
        </w:rPr>
      </w:pPr>
      <w:r>
        <w:rPr>
          <w:rFonts w:cstheme="minorHAnsi"/>
          <w:sz w:val="24"/>
          <w:szCs w:val="24"/>
        </w:rPr>
        <w:t>“</w:t>
      </w:r>
      <w:proofErr w:type="spellStart"/>
      <w:r>
        <w:rPr>
          <w:rFonts w:cstheme="minorHAnsi"/>
          <w:sz w:val="24"/>
          <w:szCs w:val="24"/>
        </w:rPr>
        <w:t>Shemà</w:t>
      </w:r>
      <w:proofErr w:type="spellEnd"/>
      <w:r>
        <w:rPr>
          <w:rFonts w:cstheme="minorHAnsi"/>
          <w:sz w:val="24"/>
          <w:szCs w:val="24"/>
        </w:rPr>
        <w:t xml:space="preserve"> </w:t>
      </w:r>
      <w:proofErr w:type="spellStart"/>
      <w:r>
        <w:rPr>
          <w:rFonts w:cstheme="minorHAnsi"/>
          <w:sz w:val="24"/>
          <w:szCs w:val="24"/>
        </w:rPr>
        <w:t>Israel</w:t>
      </w:r>
      <w:proofErr w:type="spellEnd"/>
      <w:r>
        <w:rPr>
          <w:rFonts w:cstheme="minorHAnsi"/>
          <w:sz w:val="24"/>
          <w:szCs w:val="24"/>
        </w:rPr>
        <w:t>…” è la preghiera di ogni sabato. La più solenne per gli ebrei.</w:t>
      </w:r>
    </w:p>
    <w:p w:rsidR="00D11F40" w:rsidRDefault="00D11F40">
      <w:pPr>
        <w:autoSpaceDE w:val="0"/>
        <w:autoSpaceDN w:val="0"/>
        <w:adjustRightInd w:val="0"/>
        <w:spacing w:after="0" w:line="240" w:lineRule="auto"/>
        <w:jc w:val="both"/>
        <w:rPr>
          <w:rFonts w:cstheme="minorHAnsi"/>
          <w:sz w:val="24"/>
          <w:szCs w:val="24"/>
        </w:rPr>
      </w:pPr>
      <w:r>
        <w:rPr>
          <w:rFonts w:cstheme="minorHAnsi"/>
          <w:sz w:val="24"/>
          <w:szCs w:val="24"/>
        </w:rPr>
        <w:t>Ascolto è far entrare l’altro dentro di me.</w:t>
      </w:r>
    </w:p>
    <w:p w:rsidR="00D11F40" w:rsidRDefault="00D11F40">
      <w:pPr>
        <w:autoSpaceDE w:val="0"/>
        <w:autoSpaceDN w:val="0"/>
        <w:adjustRightInd w:val="0"/>
        <w:spacing w:after="0" w:line="240" w:lineRule="auto"/>
        <w:jc w:val="both"/>
        <w:rPr>
          <w:rFonts w:cstheme="minorHAnsi"/>
          <w:sz w:val="24"/>
          <w:szCs w:val="24"/>
        </w:rPr>
      </w:pPr>
      <w:r>
        <w:rPr>
          <w:rFonts w:cstheme="minorHAnsi"/>
          <w:sz w:val="24"/>
          <w:szCs w:val="24"/>
        </w:rPr>
        <w:t>Ma devo fargli posto.</w:t>
      </w:r>
    </w:p>
    <w:p w:rsidR="00D11F40" w:rsidRDefault="00D11F40">
      <w:pPr>
        <w:autoSpaceDE w:val="0"/>
        <w:autoSpaceDN w:val="0"/>
        <w:adjustRightInd w:val="0"/>
        <w:spacing w:after="0" w:line="240" w:lineRule="auto"/>
        <w:jc w:val="both"/>
        <w:rPr>
          <w:rFonts w:cstheme="minorHAnsi"/>
          <w:sz w:val="24"/>
          <w:szCs w:val="24"/>
        </w:rPr>
      </w:pPr>
      <w:r>
        <w:rPr>
          <w:rFonts w:cstheme="minorHAnsi"/>
          <w:sz w:val="24"/>
          <w:szCs w:val="24"/>
        </w:rPr>
        <w:t xml:space="preserve">Per questo occorre “scansarsi”. </w:t>
      </w:r>
    </w:p>
    <w:p w:rsidR="000C5463" w:rsidRDefault="00D11F40">
      <w:pPr>
        <w:autoSpaceDE w:val="0"/>
        <w:autoSpaceDN w:val="0"/>
        <w:adjustRightInd w:val="0"/>
        <w:spacing w:after="0" w:line="240" w:lineRule="auto"/>
        <w:jc w:val="both"/>
        <w:rPr>
          <w:rFonts w:cstheme="minorHAnsi"/>
          <w:sz w:val="24"/>
          <w:szCs w:val="24"/>
        </w:rPr>
      </w:pPr>
      <w:r>
        <w:rPr>
          <w:rFonts w:cstheme="minorHAnsi"/>
          <w:sz w:val="24"/>
          <w:szCs w:val="24"/>
        </w:rPr>
        <w:t xml:space="preserve">Mettere il proprio io nel posto giusto. </w:t>
      </w:r>
    </w:p>
    <w:p w:rsidR="00D11F40" w:rsidRDefault="00D11F40">
      <w:pPr>
        <w:autoSpaceDE w:val="0"/>
        <w:autoSpaceDN w:val="0"/>
        <w:adjustRightInd w:val="0"/>
        <w:spacing w:after="0" w:line="240" w:lineRule="auto"/>
        <w:jc w:val="both"/>
        <w:rPr>
          <w:rFonts w:cstheme="minorHAnsi"/>
          <w:sz w:val="24"/>
          <w:szCs w:val="24"/>
        </w:rPr>
      </w:pPr>
      <w:r>
        <w:rPr>
          <w:rFonts w:cstheme="minorHAnsi"/>
          <w:sz w:val="24"/>
          <w:szCs w:val="24"/>
        </w:rPr>
        <w:t>E gli altri altrettanto.</w:t>
      </w:r>
    </w:p>
    <w:p w:rsidR="00D11F40" w:rsidRDefault="00D11F40">
      <w:pPr>
        <w:autoSpaceDE w:val="0"/>
        <w:autoSpaceDN w:val="0"/>
        <w:adjustRightInd w:val="0"/>
        <w:spacing w:after="0" w:line="240" w:lineRule="auto"/>
        <w:jc w:val="both"/>
        <w:rPr>
          <w:rFonts w:cstheme="minorHAnsi"/>
          <w:sz w:val="24"/>
          <w:szCs w:val="24"/>
        </w:rPr>
      </w:pPr>
      <w:r>
        <w:rPr>
          <w:rFonts w:cstheme="minorHAnsi"/>
          <w:sz w:val="24"/>
          <w:szCs w:val="24"/>
        </w:rPr>
        <w:t>Alterità è parola che sembra sconosciuta in questo nostro mondo dove tutto sembra giocarsi sull’io.</w:t>
      </w:r>
    </w:p>
    <w:p w:rsidR="00114D78" w:rsidRDefault="00D11F40">
      <w:pPr>
        <w:autoSpaceDE w:val="0"/>
        <w:autoSpaceDN w:val="0"/>
        <w:adjustRightInd w:val="0"/>
        <w:spacing w:after="0" w:line="240" w:lineRule="auto"/>
        <w:jc w:val="both"/>
        <w:rPr>
          <w:rFonts w:cstheme="minorHAnsi"/>
          <w:sz w:val="24"/>
          <w:szCs w:val="24"/>
        </w:rPr>
      </w:pPr>
      <w:r>
        <w:rPr>
          <w:rFonts w:cstheme="minorHAnsi"/>
          <w:sz w:val="24"/>
          <w:szCs w:val="24"/>
        </w:rPr>
        <w:t>Il nostro percorso sta proprio nel fare spazi dentro di noi, dove Dio che è già dentro ma dobbiamo fargli posto e gli altri che sono fuori possono entrare.</w:t>
      </w:r>
    </w:p>
    <w:p w:rsidR="00D11F40" w:rsidRDefault="00D11F40">
      <w:pPr>
        <w:autoSpaceDE w:val="0"/>
        <w:autoSpaceDN w:val="0"/>
        <w:adjustRightInd w:val="0"/>
        <w:spacing w:after="0" w:line="240" w:lineRule="auto"/>
        <w:jc w:val="both"/>
        <w:rPr>
          <w:rFonts w:cstheme="minorHAnsi"/>
          <w:sz w:val="24"/>
          <w:szCs w:val="24"/>
        </w:rPr>
      </w:pPr>
      <w:r>
        <w:rPr>
          <w:rFonts w:cstheme="minorHAnsi"/>
          <w:sz w:val="24"/>
          <w:szCs w:val="24"/>
        </w:rPr>
        <w:t>Camminiamo su questo.</w:t>
      </w:r>
    </w:p>
    <w:p w:rsidR="00D11F40" w:rsidRDefault="00D11F40">
      <w:pPr>
        <w:autoSpaceDE w:val="0"/>
        <w:autoSpaceDN w:val="0"/>
        <w:adjustRightInd w:val="0"/>
        <w:spacing w:after="0" w:line="240" w:lineRule="auto"/>
        <w:jc w:val="both"/>
        <w:rPr>
          <w:rFonts w:cstheme="minorHAnsi"/>
          <w:sz w:val="24"/>
          <w:szCs w:val="24"/>
        </w:rPr>
      </w:pPr>
    </w:p>
    <w:p w:rsidR="00911625" w:rsidRDefault="00A44919">
      <w:pPr>
        <w:autoSpaceDE w:val="0"/>
        <w:autoSpaceDN w:val="0"/>
        <w:adjustRightInd w:val="0"/>
        <w:spacing w:after="0" w:line="240" w:lineRule="auto"/>
        <w:jc w:val="both"/>
        <w:rPr>
          <w:rFonts w:cstheme="minorHAnsi"/>
          <w:sz w:val="24"/>
          <w:szCs w:val="24"/>
        </w:rPr>
      </w:pPr>
      <w:r w:rsidRPr="000C5463">
        <w:rPr>
          <w:rFonts w:ascii="Times New Roman" w:hAnsi="Times New Roman" w:cs="Times New Roman"/>
          <w:i/>
          <w:sz w:val="20"/>
          <w:szCs w:val="20"/>
        </w:rPr>
        <w:t xml:space="preserve">Giunto alla terza considerazione, cioè alla apparizione serafica e impressione delle sacre sante </w:t>
      </w:r>
      <w:proofErr w:type="spellStart"/>
      <w:r w:rsidRPr="000C5463">
        <w:rPr>
          <w:rFonts w:ascii="Times New Roman" w:hAnsi="Times New Roman" w:cs="Times New Roman"/>
          <w:i/>
          <w:sz w:val="20"/>
          <w:szCs w:val="20"/>
        </w:rPr>
        <w:t>istimate</w:t>
      </w:r>
      <w:proofErr w:type="spellEnd"/>
      <w:r w:rsidRPr="000C5463">
        <w:rPr>
          <w:rFonts w:ascii="Times New Roman" w:hAnsi="Times New Roman" w:cs="Times New Roman"/>
          <w:i/>
          <w:sz w:val="20"/>
          <w:szCs w:val="20"/>
        </w:rPr>
        <w:t>, è da consi</w:t>
      </w:r>
      <w:r w:rsidR="00D11F40" w:rsidRPr="000C5463">
        <w:rPr>
          <w:rFonts w:ascii="Times New Roman" w:hAnsi="Times New Roman" w:cs="Times New Roman"/>
          <w:i/>
          <w:sz w:val="20"/>
          <w:szCs w:val="20"/>
        </w:rPr>
        <w:t>derare</w:t>
      </w:r>
      <w:r w:rsidRPr="000C5463">
        <w:rPr>
          <w:rFonts w:ascii="Times New Roman" w:hAnsi="Times New Roman" w:cs="Times New Roman"/>
          <w:i/>
          <w:sz w:val="20"/>
          <w:szCs w:val="20"/>
        </w:rPr>
        <w:t xml:space="preserve"> </w:t>
      </w:r>
      <w:r w:rsidR="00D11F40" w:rsidRPr="000C5463">
        <w:rPr>
          <w:rFonts w:ascii="Times New Roman" w:hAnsi="Times New Roman" w:cs="Times New Roman"/>
          <w:i/>
          <w:sz w:val="20"/>
          <w:szCs w:val="20"/>
        </w:rPr>
        <w:t>che, appressandosi alla festa della santissima Croce del</w:t>
      </w:r>
      <w:r w:rsidRPr="000C5463">
        <w:rPr>
          <w:rFonts w:ascii="Times New Roman" w:hAnsi="Times New Roman" w:cs="Times New Roman"/>
          <w:i/>
          <w:sz w:val="20"/>
          <w:szCs w:val="20"/>
        </w:rPr>
        <w:t xml:space="preserve"> </w:t>
      </w:r>
      <w:r w:rsidR="00D11F40" w:rsidRPr="000C5463">
        <w:rPr>
          <w:rFonts w:ascii="Times New Roman" w:hAnsi="Times New Roman" w:cs="Times New Roman"/>
          <w:i/>
          <w:sz w:val="20"/>
          <w:szCs w:val="20"/>
        </w:rPr>
        <w:t>mese di settembre, and</w:t>
      </w:r>
      <w:r w:rsidRPr="000C5463">
        <w:rPr>
          <w:rFonts w:ascii="Times New Roman" w:hAnsi="Times New Roman" w:cs="Times New Roman"/>
          <w:i/>
          <w:sz w:val="20"/>
          <w:szCs w:val="20"/>
        </w:rPr>
        <w:t>ò</w:t>
      </w:r>
      <w:r w:rsidR="00D11F40" w:rsidRPr="000C5463">
        <w:rPr>
          <w:rFonts w:ascii="Times New Roman" w:hAnsi="Times New Roman" w:cs="Times New Roman"/>
          <w:i/>
          <w:sz w:val="20"/>
          <w:szCs w:val="20"/>
        </w:rPr>
        <w:t xml:space="preserve"> una notte frate Lione al luogo e all’ora</w:t>
      </w:r>
      <w:r w:rsidRPr="000C5463">
        <w:rPr>
          <w:rFonts w:ascii="Times New Roman" w:hAnsi="Times New Roman" w:cs="Times New Roman"/>
          <w:i/>
          <w:sz w:val="20"/>
          <w:szCs w:val="20"/>
        </w:rPr>
        <w:t xml:space="preserve"> </w:t>
      </w:r>
      <w:r w:rsidR="00D11F40" w:rsidRPr="000C5463">
        <w:rPr>
          <w:rFonts w:ascii="Times New Roman" w:hAnsi="Times New Roman" w:cs="Times New Roman"/>
          <w:i/>
          <w:sz w:val="20"/>
          <w:szCs w:val="20"/>
        </w:rPr>
        <w:t>usata per dire mattutino con santo Francesco; e dicendo</w:t>
      </w:r>
      <w:r w:rsidRPr="000C5463">
        <w:rPr>
          <w:rFonts w:ascii="Times New Roman" w:hAnsi="Times New Roman" w:cs="Times New Roman"/>
          <w:i/>
          <w:sz w:val="20"/>
          <w:szCs w:val="20"/>
        </w:rPr>
        <w:t xml:space="preserve"> </w:t>
      </w:r>
      <w:r w:rsidR="00D11F40" w:rsidRPr="000C5463">
        <w:rPr>
          <w:rFonts w:ascii="Times New Roman" w:hAnsi="Times New Roman" w:cs="Times New Roman"/>
          <w:i/>
          <w:sz w:val="20"/>
          <w:szCs w:val="20"/>
        </w:rPr>
        <w:t xml:space="preserve">da capo al ponte, com’egli era usato, </w:t>
      </w:r>
      <w:proofErr w:type="spellStart"/>
      <w:r w:rsidR="00D11F40" w:rsidRPr="000C5463">
        <w:rPr>
          <w:rFonts w:ascii="Times New Roman" w:hAnsi="Times New Roman" w:cs="Times New Roman"/>
          <w:i/>
          <w:sz w:val="20"/>
          <w:szCs w:val="20"/>
        </w:rPr>
        <w:t>Domine</w:t>
      </w:r>
      <w:proofErr w:type="spellEnd"/>
      <w:r w:rsidR="00D11F40" w:rsidRPr="000C5463">
        <w:rPr>
          <w:rFonts w:ascii="Times New Roman" w:hAnsi="Times New Roman" w:cs="Times New Roman"/>
          <w:i/>
          <w:sz w:val="20"/>
          <w:szCs w:val="20"/>
        </w:rPr>
        <w:t xml:space="preserve">, </w:t>
      </w:r>
      <w:proofErr w:type="spellStart"/>
      <w:r w:rsidR="00D11F40" w:rsidRPr="000C5463">
        <w:rPr>
          <w:rFonts w:ascii="Times New Roman" w:hAnsi="Times New Roman" w:cs="Times New Roman"/>
          <w:i/>
          <w:sz w:val="20"/>
          <w:szCs w:val="20"/>
        </w:rPr>
        <w:t>labia</w:t>
      </w:r>
      <w:proofErr w:type="spellEnd"/>
      <w:r w:rsidR="00D11F40" w:rsidRPr="000C5463">
        <w:rPr>
          <w:rFonts w:ascii="Times New Roman" w:hAnsi="Times New Roman" w:cs="Times New Roman"/>
          <w:i/>
          <w:sz w:val="20"/>
          <w:szCs w:val="20"/>
        </w:rPr>
        <w:t xml:space="preserve"> mea </w:t>
      </w:r>
      <w:proofErr w:type="spellStart"/>
      <w:r w:rsidR="00D11F40" w:rsidRPr="000C5463">
        <w:rPr>
          <w:rFonts w:ascii="Times New Roman" w:hAnsi="Times New Roman" w:cs="Times New Roman"/>
          <w:i/>
          <w:sz w:val="20"/>
          <w:szCs w:val="20"/>
        </w:rPr>
        <w:t>peries</w:t>
      </w:r>
      <w:proofErr w:type="spellEnd"/>
      <w:r w:rsidR="00D11F40" w:rsidRPr="000C5463">
        <w:rPr>
          <w:rFonts w:ascii="Times New Roman" w:hAnsi="Times New Roman" w:cs="Times New Roman"/>
          <w:i/>
          <w:sz w:val="20"/>
          <w:szCs w:val="20"/>
        </w:rPr>
        <w:t>,</w:t>
      </w:r>
      <w:r w:rsidRPr="000C5463">
        <w:rPr>
          <w:rFonts w:ascii="Times New Roman" w:hAnsi="Times New Roman" w:cs="Times New Roman"/>
          <w:i/>
          <w:sz w:val="20"/>
          <w:szCs w:val="20"/>
        </w:rPr>
        <w:t xml:space="preserve"> </w:t>
      </w:r>
      <w:r w:rsidR="00D11F40" w:rsidRPr="000C5463">
        <w:rPr>
          <w:rFonts w:ascii="Times New Roman" w:hAnsi="Times New Roman" w:cs="Times New Roman"/>
          <w:i/>
          <w:sz w:val="20"/>
          <w:szCs w:val="20"/>
        </w:rPr>
        <w:t>e santo Francesco non rispondendo, frate Lione non si</w:t>
      </w:r>
      <w:r w:rsidRPr="000C5463">
        <w:rPr>
          <w:rFonts w:ascii="Times New Roman" w:hAnsi="Times New Roman" w:cs="Times New Roman"/>
          <w:i/>
          <w:sz w:val="20"/>
          <w:szCs w:val="20"/>
        </w:rPr>
        <w:t xml:space="preserve"> </w:t>
      </w:r>
      <w:r w:rsidR="00D11F40" w:rsidRPr="000C5463">
        <w:rPr>
          <w:rFonts w:ascii="Times New Roman" w:hAnsi="Times New Roman" w:cs="Times New Roman"/>
          <w:i/>
          <w:sz w:val="20"/>
          <w:szCs w:val="20"/>
        </w:rPr>
        <w:t>torn</w:t>
      </w:r>
      <w:r w:rsidRPr="000C5463">
        <w:rPr>
          <w:rFonts w:ascii="Times New Roman" w:hAnsi="Times New Roman" w:cs="Times New Roman"/>
          <w:i/>
          <w:sz w:val="20"/>
          <w:szCs w:val="20"/>
        </w:rPr>
        <w:t>ò</w:t>
      </w:r>
      <w:r w:rsidR="00D11F40" w:rsidRPr="000C5463">
        <w:rPr>
          <w:rFonts w:ascii="Times New Roman" w:hAnsi="Times New Roman" w:cs="Times New Roman"/>
          <w:i/>
          <w:sz w:val="20"/>
          <w:szCs w:val="20"/>
        </w:rPr>
        <w:t xml:space="preserve"> addietro, come santo Francesco gli </w:t>
      </w:r>
      <w:proofErr w:type="spellStart"/>
      <w:r w:rsidR="00D11F40" w:rsidRPr="000C5463">
        <w:rPr>
          <w:rFonts w:ascii="Times New Roman" w:hAnsi="Times New Roman" w:cs="Times New Roman"/>
          <w:i/>
          <w:sz w:val="20"/>
          <w:szCs w:val="20"/>
        </w:rPr>
        <w:t>avea</w:t>
      </w:r>
      <w:proofErr w:type="spellEnd"/>
      <w:r w:rsidR="00D11F40" w:rsidRPr="000C5463">
        <w:rPr>
          <w:rFonts w:ascii="Times New Roman" w:hAnsi="Times New Roman" w:cs="Times New Roman"/>
          <w:i/>
          <w:sz w:val="20"/>
          <w:szCs w:val="20"/>
        </w:rPr>
        <w:t xml:space="preserve"> comandato,</w:t>
      </w:r>
      <w:r w:rsidRPr="000C5463">
        <w:rPr>
          <w:rFonts w:ascii="Times New Roman" w:hAnsi="Times New Roman" w:cs="Times New Roman"/>
          <w:i/>
          <w:sz w:val="20"/>
          <w:szCs w:val="20"/>
        </w:rPr>
        <w:t xml:space="preserve"> </w:t>
      </w:r>
      <w:r w:rsidR="00D11F40" w:rsidRPr="000C5463">
        <w:rPr>
          <w:rFonts w:ascii="Times New Roman" w:hAnsi="Times New Roman" w:cs="Times New Roman"/>
          <w:i/>
          <w:sz w:val="20"/>
          <w:szCs w:val="20"/>
        </w:rPr>
        <w:t>ma con buona e santa intenzione pass</w:t>
      </w:r>
      <w:r w:rsidRPr="000C5463">
        <w:rPr>
          <w:rFonts w:ascii="Times New Roman" w:hAnsi="Times New Roman" w:cs="Times New Roman"/>
          <w:i/>
          <w:sz w:val="20"/>
          <w:szCs w:val="20"/>
        </w:rPr>
        <w:t>ò</w:t>
      </w:r>
      <w:r w:rsidR="00D11F40" w:rsidRPr="000C5463">
        <w:rPr>
          <w:rFonts w:ascii="Times New Roman" w:hAnsi="Times New Roman" w:cs="Times New Roman"/>
          <w:i/>
          <w:sz w:val="20"/>
          <w:szCs w:val="20"/>
        </w:rPr>
        <w:t xml:space="preserve"> il ponte ed entr</w:t>
      </w:r>
      <w:r w:rsidRPr="000C5463">
        <w:rPr>
          <w:rFonts w:ascii="Times New Roman" w:hAnsi="Times New Roman" w:cs="Times New Roman"/>
          <w:i/>
          <w:sz w:val="20"/>
          <w:szCs w:val="20"/>
        </w:rPr>
        <w:t>ò</w:t>
      </w:r>
      <w:r w:rsidR="00D11F40" w:rsidRPr="000C5463">
        <w:rPr>
          <w:rFonts w:ascii="Times New Roman" w:hAnsi="Times New Roman" w:cs="Times New Roman"/>
          <w:i/>
          <w:sz w:val="20"/>
          <w:szCs w:val="20"/>
        </w:rPr>
        <w:t xml:space="preserve"> pianamente</w:t>
      </w:r>
      <w:r w:rsidRPr="000C5463">
        <w:rPr>
          <w:rFonts w:ascii="Times New Roman" w:hAnsi="Times New Roman" w:cs="Times New Roman"/>
          <w:i/>
          <w:sz w:val="20"/>
          <w:szCs w:val="20"/>
        </w:rPr>
        <w:t xml:space="preserve"> </w:t>
      </w:r>
      <w:r w:rsidR="00D11F40" w:rsidRPr="000C5463">
        <w:rPr>
          <w:rFonts w:ascii="Times New Roman" w:hAnsi="Times New Roman" w:cs="Times New Roman"/>
          <w:i/>
          <w:sz w:val="20"/>
          <w:szCs w:val="20"/>
        </w:rPr>
        <w:t>in cella sua, e non trovandolo, si pens</w:t>
      </w:r>
      <w:r w:rsidRPr="000C5463">
        <w:rPr>
          <w:rFonts w:ascii="Times New Roman" w:hAnsi="Times New Roman" w:cs="Times New Roman"/>
          <w:i/>
          <w:sz w:val="20"/>
          <w:szCs w:val="20"/>
        </w:rPr>
        <w:t>ò</w:t>
      </w:r>
      <w:r w:rsidR="00D11F40" w:rsidRPr="000C5463">
        <w:rPr>
          <w:rFonts w:ascii="Times New Roman" w:hAnsi="Times New Roman" w:cs="Times New Roman"/>
          <w:i/>
          <w:sz w:val="20"/>
          <w:szCs w:val="20"/>
        </w:rPr>
        <w:t xml:space="preserve"> </w:t>
      </w:r>
      <w:proofErr w:type="spellStart"/>
      <w:r w:rsidR="00D11F40" w:rsidRPr="000C5463">
        <w:rPr>
          <w:rFonts w:ascii="Times New Roman" w:hAnsi="Times New Roman" w:cs="Times New Roman"/>
          <w:i/>
          <w:sz w:val="20"/>
          <w:szCs w:val="20"/>
        </w:rPr>
        <w:t>ch’e’</w:t>
      </w:r>
      <w:proofErr w:type="spellEnd"/>
      <w:r w:rsidR="00D11F40" w:rsidRPr="000C5463">
        <w:rPr>
          <w:rFonts w:ascii="Times New Roman" w:hAnsi="Times New Roman" w:cs="Times New Roman"/>
          <w:i/>
          <w:sz w:val="20"/>
          <w:szCs w:val="20"/>
        </w:rPr>
        <w:t xml:space="preserve"> </w:t>
      </w:r>
      <w:proofErr w:type="spellStart"/>
      <w:r w:rsidR="00D11F40" w:rsidRPr="000C5463">
        <w:rPr>
          <w:rFonts w:ascii="Times New Roman" w:hAnsi="Times New Roman" w:cs="Times New Roman"/>
          <w:i/>
          <w:sz w:val="20"/>
          <w:szCs w:val="20"/>
        </w:rPr>
        <w:t>fusse</w:t>
      </w:r>
      <w:proofErr w:type="spellEnd"/>
      <w:r w:rsidRPr="000C5463">
        <w:rPr>
          <w:rFonts w:ascii="Times New Roman" w:hAnsi="Times New Roman" w:cs="Times New Roman"/>
          <w:i/>
          <w:sz w:val="20"/>
          <w:szCs w:val="20"/>
        </w:rPr>
        <w:t xml:space="preserve"> </w:t>
      </w:r>
      <w:r w:rsidR="00D11F40" w:rsidRPr="000C5463">
        <w:rPr>
          <w:rFonts w:ascii="Times New Roman" w:hAnsi="Times New Roman" w:cs="Times New Roman"/>
          <w:i/>
          <w:sz w:val="20"/>
          <w:szCs w:val="20"/>
        </w:rPr>
        <w:t>per la selva in qualche luogo in orazione. Di che egli esce fuori</w:t>
      </w:r>
      <w:r w:rsidRPr="000C5463">
        <w:rPr>
          <w:rFonts w:ascii="Times New Roman" w:hAnsi="Times New Roman" w:cs="Times New Roman"/>
          <w:i/>
          <w:sz w:val="20"/>
          <w:szCs w:val="20"/>
        </w:rPr>
        <w:t xml:space="preserve"> </w:t>
      </w:r>
      <w:r w:rsidR="00D11F40" w:rsidRPr="000C5463">
        <w:rPr>
          <w:rFonts w:ascii="Times New Roman" w:hAnsi="Times New Roman" w:cs="Times New Roman"/>
          <w:i/>
          <w:sz w:val="20"/>
          <w:szCs w:val="20"/>
        </w:rPr>
        <w:t>e al lume della luna il va cercando pianamente per la selva: e</w:t>
      </w:r>
      <w:r w:rsidRPr="000C5463">
        <w:rPr>
          <w:rFonts w:ascii="Times New Roman" w:hAnsi="Times New Roman" w:cs="Times New Roman"/>
          <w:i/>
          <w:sz w:val="20"/>
          <w:szCs w:val="20"/>
        </w:rPr>
        <w:t xml:space="preserve"> </w:t>
      </w:r>
      <w:r w:rsidR="00D11F40" w:rsidRPr="000C5463">
        <w:rPr>
          <w:rFonts w:ascii="Times New Roman" w:hAnsi="Times New Roman" w:cs="Times New Roman"/>
          <w:i/>
          <w:sz w:val="20"/>
          <w:szCs w:val="20"/>
        </w:rPr>
        <w:t>finalmente egli ud</w:t>
      </w:r>
      <w:r w:rsidRPr="000C5463">
        <w:rPr>
          <w:rFonts w:ascii="Times New Roman" w:hAnsi="Times New Roman" w:cs="Times New Roman"/>
          <w:i/>
          <w:sz w:val="20"/>
          <w:szCs w:val="20"/>
        </w:rPr>
        <w:t>ì</w:t>
      </w:r>
      <w:r w:rsidR="00D11F40" w:rsidRPr="000C5463">
        <w:rPr>
          <w:rFonts w:ascii="Times New Roman" w:hAnsi="Times New Roman" w:cs="Times New Roman"/>
          <w:i/>
          <w:sz w:val="20"/>
          <w:szCs w:val="20"/>
        </w:rPr>
        <w:t xml:space="preserve"> la voce di santo Francesco e, appressandosi,</w:t>
      </w:r>
      <w:r w:rsidRPr="000C5463">
        <w:rPr>
          <w:rFonts w:ascii="Times New Roman" w:hAnsi="Times New Roman" w:cs="Times New Roman"/>
          <w:i/>
          <w:sz w:val="20"/>
          <w:szCs w:val="20"/>
        </w:rPr>
        <w:t xml:space="preserve"> </w:t>
      </w:r>
      <w:r w:rsidR="00D11F40" w:rsidRPr="000C5463">
        <w:rPr>
          <w:rFonts w:ascii="Times New Roman" w:hAnsi="Times New Roman" w:cs="Times New Roman"/>
          <w:i/>
          <w:sz w:val="20"/>
          <w:szCs w:val="20"/>
        </w:rPr>
        <w:t>il vide stare ginocchioni in orazione con la faccia e con le</w:t>
      </w:r>
      <w:r w:rsidRPr="000C5463">
        <w:rPr>
          <w:rFonts w:ascii="Times New Roman" w:hAnsi="Times New Roman" w:cs="Times New Roman"/>
          <w:i/>
          <w:sz w:val="20"/>
          <w:szCs w:val="20"/>
        </w:rPr>
        <w:t xml:space="preserve"> </w:t>
      </w:r>
      <w:r w:rsidR="00D11F40" w:rsidRPr="000C5463">
        <w:rPr>
          <w:rFonts w:ascii="Times New Roman" w:hAnsi="Times New Roman" w:cs="Times New Roman"/>
          <w:i/>
          <w:sz w:val="20"/>
          <w:szCs w:val="20"/>
        </w:rPr>
        <w:t>mani levate al c</w:t>
      </w:r>
      <w:r w:rsidR="000C5463" w:rsidRPr="000C5463">
        <w:rPr>
          <w:rFonts w:ascii="Times New Roman" w:hAnsi="Times New Roman" w:cs="Times New Roman"/>
          <w:i/>
          <w:sz w:val="20"/>
          <w:szCs w:val="20"/>
        </w:rPr>
        <w:t>ielo, e in fervore di spirito sì</w:t>
      </w:r>
      <w:r w:rsidR="00D11F40" w:rsidRPr="000C5463">
        <w:rPr>
          <w:rFonts w:ascii="Times New Roman" w:hAnsi="Times New Roman" w:cs="Times New Roman"/>
          <w:i/>
          <w:sz w:val="20"/>
          <w:szCs w:val="20"/>
        </w:rPr>
        <w:t xml:space="preserve"> </w:t>
      </w:r>
      <w:proofErr w:type="spellStart"/>
      <w:r w:rsidR="00D11F40" w:rsidRPr="000C5463">
        <w:rPr>
          <w:rFonts w:ascii="Times New Roman" w:hAnsi="Times New Roman" w:cs="Times New Roman"/>
          <w:i/>
          <w:sz w:val="20"/>
          <w:szCs w:val="20"/>
        </w:rPr>
        <w:t>dicea</w:t>
      </w:r>
      <w:proofErr w:type="spellEnd"/>
      <w:r w:rsidR="00D11F40" w:rsidRPr="000C5463">
        <w:rPr>
          <w:rFonts w:ascii="Times New Roman" w:hAnsi="Times New Roman" w:cs="Times New Roman"/>
          <w:i/>
          <w:sz w:val="20"/>
          <w:szCs w:val="20"/>
        </w:rPr>
        <w:t xml:space="preserve">: «Chi </w:t>
      </w:r>
      <w:proofErr w:type="gramStart"/>
      <w:r w:rsidR="00D11F40" w:rsidRPr="000C5463">
        <w:rPr>
          <w:rFonts w:ascii="Times New Roman" w:hAnsi="Times New Roman" w:cs="Times New Roman"/>
          <w:i/>
          <w:sz w:val="20"/>
          <w:szCs w:val="20"/>
        </w:rPr>
        <w:t>se’</w:t>
      </w:r>
      <w:proofErr w:type="gramEnd"/>
      <w:r w:rsidR="00D11F40" w:rsidRPr="000C5463">
        <w:rPr>
          <w:rFonts w:ascii="Times New Roman" w:hAnsi="Times New Roman" w:cs="Times New Roman"/>
          <w:i/>
          <w:sz w:val="20"/>
          <w:szCs w:val="20"/>
        </w:rPr>
        <w:t xml:space="preserve"> tu,</w:t>
      </w:r>
      <w:r w:rsidRPr="000C5463">
        <w:rPr>
          <w:rFonts w:ascii="Times New Roman" w:hAnsi="Times New Roman" w:cs="Times New Roman"/>
          <w:i/>
          <w:sz w:val="20"/>
          <w:szCs w:val="20"/>
        </w:rPr>
        <w:t xml:space="preserve"> </w:t>
      </w:r>
      <w:r w:rsidR="00D11F40" w:rsidRPr="000C5463">
        <w:rPr>
          <w:rFonts w:ascii="Times New Roman" w:hAnsi="Times New Roman" w:cs="Times New Roman"/>
          <w:i/>
          <w:sz w:val="20"/>
          <w:szCs w:val="20"/>
        </w:rPr>
        <w:t>o dolcissimo Iddio mio? Che sono io, vilissimo vermine e disutile</w:t>
      </w:r>
      <w:r w:rsidRPr="000C5463">
        <w:rPr>
          <w:rFonts w:ascii="Times New Roman" w:hAnsi="Times New Roman" w:cs="Times New Roman"/>
          <w:i/>
          <w:sz w:val="20"/>
          <w:szCs w:val="20"/>
        </w:rPr>
        <w:t xml:space="preserve"> </w:t>
      </w:r>
      <w:r w:rsidR="00D11F40" w:rsidRPr="000C5463">
        <w:rPr>
          <w:rFonts w:ascii="Times New Roman" w:hAnsi="Times New Roman" w:cs="Times New Roman"/>
          <w:i/>
          <w:sz w:val="20"/>
          <w:szCs w:val="20"/>
        </w:rPr>
        <w:t xml:space="preserve">servo tuo?». E queste medesime parole pure </w:t>
      </w:r>
      <w:proofErr w:type="spellStart"/>
      <w:r w:rsidR="00D11F40" w:rsidRPr="000C5463">
        <w:rPr>
          <w:rFonts w:ascii="Times New Roman" w:hAnsi="Times New Roman" w:cs="Times New Roman"/>
          <w:i/>
          <w:sz w:val="20"/>
          <w:szCs w:val="20"/>
        </w:rPr>
        <w:t>ripetea</w:t>
      </w:r>
      <w:proofErr w:type="spellEnd"/>
      <w:r w:rsidR="00D11F40" w:rsidRPr="000C5463">
        <w:rPr>
          <w:rFonts w:ascii="Times New Roman" w:hAnsi="Times New Roman" w:cs="Times New Roman"/>
          <w:i/>
          <w:sz w:val="20"/>
          <w:szCs w:val="20"/>
        </w:rPr>
        <w:t>, e</w:t>
      </w:r>
      <w:r w:rsidR="000C5463" w:rsidRPr="000C5463">
        <w:rPr>
          <w:rFonts w:ascii="Times New Roman" w:hAnsi="Times New Roman" w:cs="Times New Roman"/>
          <w:i/>
          <w:sz w:val="20"/>
          <w:szCs w:val="20"/>
        </w:rPr>
        <w:t xml:space="preserve"> </w:t>
      </w:r>
      <w:r w:rsidR="00D11F40" w:rsidRPr="000C5463">
        <w:rPr>
          <w:rFonts w:ascii="Times New Roman" w:hAnsi="Times New Roman" w:cs="Times New Roman"/>
          <w:i/>
          <w:sz w:val="20"/>
          <w:szCs w:val="20"/>
        </w:rPr>
        <w:t xml:space="preserve">non </w:t>
      </w:r>
      <w:proofErr w:type="spellStart"/>
      <w:r w:rsidR="00D11F40" w:rsidRPr="000C5463">
        <w:rPr>
          <w:rFonts w:ascii="Times New Roman" w:hAnsi="Times New Roman" w:cs="Times New Roman"/>
          <w:i/>
          <w:sz w:val="20"/>
          <w:szCs w:val="20"/>
        </w:rPr>
        <w:t>dicea</w:t>
      </w:r>
      <w:proofErr w:type="spellEnd"/>
      <w:r w:rsidR="00D11F40" w:rsidRPr="000C5463">
        <w:rPr>
          <w:rFonts w:ascii="Times New Roman" w:hAnsi="Times New Roman" w:cs="Times New Roman"/>
          <w:i/>
          <w:sz w:val="20"/>
          <w:szCs w:val="20"/>
        </w:rPr>
        <w:t xml:space="preserve"> niuna altra cosa.</w:t>
      </w:r>
      <w:r w:rsidR="000C5463" w:rsidRPr="000C5463">
        <w:rPr>
          <w:rFonts w:ascii="Times New Roman" w:hAnsi="Times New Roman" w:cs="Times New Roman"/>
          <w:i/>
          <w:sz w:val="20"/>
          <w:szCs w:val="20"/>
        </w:rPr>
        <w:t xml:space="preserve"> Amen</w:t>
      </w:r>
      <w:r w:rsidR="000C5463">
        <w:rPr>
          <w:rFonts w:ascii="Times New Roman" w:hAnsi="Times New Roman" w:cs="Times New Roman"/>
          <w:sz w:val="20"/>
          <w:szCs w:val="20"/>
        </w:rPr>
        <w:t xml:space="preserve"> (FF1915)</w:t>
      </w:r>
    </w:p>
    <w:sectPr w:rsidR="00911625" w:rsidSect="00D70155">
      <w:pgSz w:w="11906" w:h="16838"/>
      <w:pgMar w:top="1276"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143"/>
    <w:rsid w:val="000C5463"/>
    <w:rsid w:val="00114D78"/>
    <w:rsid w:val="00161143"/>
    <w:rsid w:val="00192A31"/>
    <w:rsid w:val="00885777"/>
    <w:rsid w:val="00911625"/>
    <w:rsid w:val="00A01EA2"/>
    <w:rsid w:val="00A1047F"/>
    <w:rsid w:val="00A44919"/>
    <w:rsid w:val="00A54115"/>
    <w:rsid w:val="00D11F40"/>
    <w:rsid w:val="00D70155"/>
    <w:rsid w:val="00E86FF3"/>
    <w:rsid w:val="00E974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EF0DF"/>
  <w15:chartTrackingRefBased/>
  <w15:docId w15:val="{7EBEEDC5-7FEB-4475-8B7C-357E5F953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Pages>
  <Words>1185</Words>
  <Characters>6755</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Marcello Fagioli</dc:creator>
  <cp:keywords/>
  <dc:description/>
  <cp:lastModifiedBy>Marcello Fagioli</cp:lastModifiedBy>
  <cp:revision>9</cp:revision>
  <dcterms:created xsi:type="dcterms:W3CDTF">2026-08-17T15:24:00Z</dcterms:created>
  <dcterms:modified xsi:type="dcterms:W3CDTF">2026-09-02T12:49:00Z</dcterms:modified>
</cp:coreProperties>
</file>